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76A" w:rsidRDefault="002C0C5D">
      <w:pPr>
        <w:spacing w:after="0"/>
        <w:ind w:left="120"/>
        <w:jc w:val="center"/>
      </w:pPr>
      <w:bookmarkStart w:id="0" w:name="block-29039350"/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Валерий\Pictures\2023-11-18 химия\хим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рий\Pictures\2023-11-18 химия\химия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6276A" w:rsidRDefault="0056276A">
      <w:pPr>
        <w:spacing w:after="0"/>
        <w:ind w:left="120"/>
        <w:jc w:val="center"/>
      </w:pPr>
    </w:p>
    <w:p w:rsidR="0056276A" w:rsidRDefault="0056276A">
      <w:pPr>
        <w:sectPr w:rsidR="0056276A">
          <w:pgSz w:w="11906" w:h="16383"/>
          <w:pgMar w:top="1134" w:right="850" w:bottom="1134" w:left="1701" w:header="720" w:footer="720" w:gutter="0"/>
          <w:cols w:space="720"/>
        </w:sectPr>
      </w:pPr>
    </w:p>
    <w:p w:rsidR="0056276A" w:rsidRPr="002C0C5D" w:rsidRDefault="000C6808">
      <w:pPr>
        <w:spacing w:after="0" w:line="264" w:lineRule="auto"/>
        <w:ind w:left="120"/>
        <w:jc w:val="both"/>
        <w:rPr>
          <w:lang w:val="ru-RU"/>
        </w:rPr>
      </w:pPr>
      <w:bookmarkStart w:id="2" w:name="block-29039351"/>
      <w:bookmarkEnd w:id="0"/>
      <w:r w:rsidRPr="002C0C5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6276A" w:rsidRPr="002C0C5D" w:rsidRDefault="0056276A">
      <w:pPr>
        <w:spacing w:after="0" w:line="264" w:lineRule="auto"/>
        <w:ind w:left="120"/>
        <w:jc w:val="both"/>
        <w:rPr>
          <w:lang w:val="ru-RU"/>
        </w:rPr>
      </w:pP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Программа по химии на уровне основного общего </w:t>
      </w:r>
      <w:r w:rsidRPr="002C0C5D">
        <w:rPr>
          <w:rFonts w:ascii="Times New Roman" w:hAnsi="Times New Roman"/>
          <w:color w:val="000000"/>
          <w:sz w:val="28"/>
          <w:lang w:val="ru-RU"/>
        </w:rPr>
        <w:t>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</w:t>
      </w:r>
      <w:r w:rsidRPr="002C0C5D">
        <w:rPr>
          <w:rFonts w:ascii="Times New Roman" w:hAnsi="Times New Roman"/>
          <w:color w:val="000000"/>
          <w:sz w:val="28"/>
          <w:lang w:val="ru-RU"/>
        </w:rPr>
        <w:t>ного предмета «Химия» в образовательных организациях Российской Федерации.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</w:t>
      </w:r>
      <w:r w:rsidRPr="002C0C5D">
        <w:rPr>
          <w:rFonts w:ascii="Times New Roman" w:hAnsi="Times New Roman"/>
          <w:color w:val="000000"/>
          <w:sz w:val="28"/>
          <w:lang w:val="ru-RU"/>
        </w:rPr>
        <w:t>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внутрипредметных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</w:t>
      </w:r>
      <w:r w:rsidRPr="002C0C5D">
        <w:rPr>
          <w:rFonts w:ascii="Times New Roman" w:hAnsi="Times New Roman"/>
          <w:color w:val="000000"/>
          <w:sz w:val="28"/>
          <w:lang w:val="ru-RU"/>
        </w:rPr>
        <w:t>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</w:t>
      </w:r>
      <w:r w:rsidRPr="002C0C5D">
        <w:rPr>
          <w:rFonts w:ascii="Times New Roman" w:hAnsi="Times New Roman"/>
          <w:color w:val="000000"/>
          <w:sz w:val="28"/>
          <w:lang w:val="ru-RU"/>
        </w:rPr>
        <w:t>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</w:t>
      </w:r>
      <w:r w:rsidRPr="002C0C5D">
        <w:rPr>
          <w:rFonts w:ascii="Times New Roman" w:hAnsi="Times New Roman"/>
          <w:color w:val="000000"/>
          <w:sz w:val="28"/>
          <w:lang w:val="ru-RU"/>
        </w:rPr>
        <w:t>кологической безопасности, проблем здравоохранения.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</w:t>
      </w:r>
      <w:r w:rsidRPr="002C0C5D">
        <w:rPr>
          <w:rFonts w:ascii="Times New Roman" w:hAnsi="Times New Roman"/>
          <w:color w:val="000000"/>
          <w:sz w:val="28"/>
          <w:lang w:val="ru-RU"/>
        </w:rPr>
        <w:t>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знакомит со спецификой научного мышления, закладывает основы целост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ного взгляда на единство природы и человека, является ответственным этапом в формировании естественно-научной грамотности обучающихся;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способствует формированию ценностного отношения к естественно-научным знаниям, к природе, к человеку, вносит свой вклад </w:t>
      </w:r>
      <w:r w:rsidRPr="002C0C5D">
        <w:rPr>
          <w:rFonts w:ascii="Times New Roman" w:hAnsi="Times New Roman"/>
          <w:color w:val="000000"/>
          <w:sz w:val="28"/>
          <w:lang w:val="ru-RU"/>
        </w:rPr>
        <w:t>в экологическое образование обучающихся.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Курс химии </w:t>
      </w:r>
      <w:r w:rsidRPr="002C0C5D">
        <w:rPr>
          <w:rFonts w:ascii="Times New Roman" w:hAnsi="Times New Roman"/>
          <w:color w:val="000000"/>
          <w:sz w:val="28"/>
          <w:lang w:val="ru-RU"/>
        </w:rPr>
        <w:t>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</w:t>
      </w:r>
      <w:r w:rsidRPr="002C0C5D">
        <w:rPr>
          <w:rFonts w:ascii="Times New Roman" w:hAnsi="Times New Roman"/>
          <w:color w:val="000000"/>
          <w:sz w:val="28"/>
          <w:lang w:val="ru-RU"/>
        </w:rPr>
        <w:t>оретических представлений разного уровня: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атомно-молекулярного учения как основы всего естествознания;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диссоциации веществ в растворах.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</w:t>
      </w:r>
      <w:r w:rsidRPr="002C0C5D">
        <w:rPr>
          <w:rFonts w:ascii="Times New Roman" w:hAnsi="Times New Roman"/>
          <w:color w:val="000000"/>
          <w:sz w:val="28"/>
          <w:lang w:val="ru-RU"/>
        </w:rPr>
        <w:t>стей практического применения и получения изучаемых веществ.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При изучении химии происходит формирование знаний основ химической науки как области совр</w:t>
      </w:r>
      <w:r w:rsidRPr="002C0C5D">
        <w:rPr>
          <w:rFonts w:ascii="Times New Roman" w:hAnsi="Times New Roman"/>
          <w:color w:val="000000"/>
          <w:sz w:val="28"/>
          <w:lang w:val="ru-RU"/>
        </w:rPr>
        <w:t>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общений мировоззренческого характера, языка науки, в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ности, освоении правил безопасного обращения с веществами в повседневной жизни.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</w:t>
      </w:r>
      <w:r w:rsidRPr="002C0C5D">
        <w:rPr>
          <w:rFonts w:ascii="Times New Roman" w:hAnsi="Times New Roman"/>
          <w:color w:val="000000"/>
          <w:sz w:val="28"/>
          <w:lang w:val="ru-RU"/>
        </w:rPr>
        <w:t>ю, сотрудничеству, самостоятельному принятию решений, способной адаптироваться к быстро меняющимся условиям жизни;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</w:t>
      </w:r>
      <w:r w:rsidRPr="002C0C5D">
        <w:rPr>
          <w:rFonts w:ascii="Times New Roman" w:hAnsi="Times New Roman"/>
          <w:color w:val="000000"/>
          <w:sz w:val="28"/>
          <w:lang w:val="ru-RU"/>
        </w:rPr>
        <w:t>формирующим мотивацию и развитие способностей к химии;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</w:t>
      </w:r>
      <w:r w:rsidRPr="002C0C5D">
        <w:rPr>
          <w:rFonts w:ascii="Times New Roman" w:hAnsi="Times New Roman"/>
          <w:color w:val="000000"/>
          <w:sz w:val="28"/>
          <w:lang w:val="ru-RU"/>
        </w:rPr>
        <w:t>зличных видов деятельности;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повседневной жизни и трудовой деятельности;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000000"/>
          <w:sz w:val="28"/>
          <w:lang w:val="ru-RU"/>
        </w:rPr>
        <w:t>–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и окружающей природной среды;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Calibri" w:hAnsi="Calibri"/>
          <w:color w:val="333333"/>
          <w:sz w:val="28"/>
          <w:lang w:val="ru-RU"/>
        </w:rPr>
        <w:t>–</w:t>
      </w:r>
      <w:r w:rsidRPr="002C0C5D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2C0C5D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bookmarkStart w:id="3" w:name="9012e5c9-2e66-40e9-9799-caf6f2595164"/>
      <w:r w:rsidRPr="002C0C5D">
        <w:rPr>
          <w:rFonts w:ascii="Times New Roman" w:hAnsi="Times New Roman"/>
          <w:color w:val="000000"/>
          <w:sz w:val="28"/>
          <w:lang w:val="ru-RU"/>
        </w:rPr>
        <w:t>Общее число часов, от</w:t>
      </w:r>
      <w:r w:rsidRPr="002C0C5D">
        <w:rPr>
          <w:rFonts w:ascii="Times New Roman" w:hAnsi="Times New Roman"/>
          <w:color w:val="000000"/>
          <w:sz w:val="28"/>
          <w:lang w:val="ru-RU"/>
        </w:rPr>
        <w:t>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3"/>
    </w:p>
    <w:p w:rsidR="0056276A" w:rsidRPr="002C0C5D" w:rsidRDefault="0056276A">
      <w:pPr>
        <w:spacing w:after="0" w:line="264" w:lineRule="auto"/>
        <w:ind w:left="120"/>
        <w:jc w:val="both"/>
        <w:rPr>
          <w:lang w:val="ru-RU"/>
        </w:rPr>
      </w:pPr>
    </w:p>
    <w:p w:rsidR="0056276A" w:rsidRPr="002C0C5D" w:rsidRDefault="0056276A">
      <w:pPr>
        <w:spacing w:after="0" w:line="264" w:lineRule="auto"/>
        <w:ind w:left="120"/>
        <w:jc w:val="both"/>
        <w:rPr>
          <w:lang w:val="ru-RU"/>
        </w:rPr>
      </w:pPr>
    </w:p>
    <w:p w:rsidR="0056276A" w:rsidRPr="002C0C5D" w:rsidRDefault="0056276A">
      <w:pPr>
        <w:rPr>
          <w:lang w:val="ru-RU"/>
        </w:rPr>
        <w:sectPr w:rsidR="0056276A" w:rsidRPr="002C0C5D">
          <w:pgSz w:w="11906" w:h="16383"/>
          <w:pgMar w:top="1134" w:right="850" w:bottom="1134" w:left="1701" w:header="720" w:footer="720" w:gutter="0"/>
          <w:cols w:space="720"/>
        </w:sectPr>
      </w:pPr>
    </w:p>
    <w:p w:rsidR="0056276A" w:rsidRPr="002C0C5D" w:rsidRDefault="000C6808">
      <w:pPr>
        <w:spacing w:after="0" w:line="264" w:lineRule="auto"/>
        <w:ind w:left="120"/>
        <w:jc w:val="both"/>
        <w:rPr>
          <w:lang w:val="ru-RU"/>
        </w:rPr>
      </w:pPr>
      <w:bookmarkStart w:id="4" w:name="block-29039352"/>
      <w:bookmarkEnd w:id="2"/>
      <w:r w:rsidRPr="002C0C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56276A" w:rsidRPr="002C0C5D" w:rsidRDefault="0056276A">
      <w:pPr>
        <w:spacing w:after="0" w:line="264" w:lineRule="auto"/>
        <w:ind w:left="120"/>
        <w:jc w:val="both"/>
        <w:rPr>
          <w:lang w:val="ru-RU"/>
        </w:rPr>
      </w:pP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Предмет </w:t>
      </w:r>
      <w:r w:rsidRPr="002C0C5D">
        <w:rPr>
          <w:rFonts w:ascii="Times New Roman" w:hAnsi="Times New Roman"/>
          <w:color w:val="000000"/>
          <w:sz w:val="28"/>
          <w:lang w:val="ru-RU"/>
        </w:rPr>
        <w:t>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</w:t>
      </w:r>
      <w:r w:rsidRPr="002C0C5D">
        <w:rPr>
          <w:rFonts w:ascii="Times New Roman" w:hAnsi="Times New Roman"/>
          <w:color w:val="000000"/>
          <w:sz w:val="28"/>
          <w:lang w:val="ru-RU"/>
        </w:rPr>
        <w:t>нты. Символы химических элементов. Простые и сложные вещества. Атомно-молекулярное учение.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</w:t>
      </w:r>
      <w:r w:rsidRPr="002C0C5D">
        <w:rPr>
          <w:rFonts w:ascii="Times New Roman" w:hAnsi="Times New Roman"/>
          <w:color w:val="000000"/>
          <w:sz w:val="28"/>
          <w:lang w:val="ru-RU"/>
        </w:rPr>
        <w:t>ая доля химического элемента в соединении.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</w:t>
      </w:r>
      <w:r w:rsidRPr="002C0C5D">
        <w:rPr>
          <w:rFonts w:ascii="Times New Roman" w:hAnsi="Times New Roman"/>
          <w:color w:val="000000"/>
          <w:sz w:val="28"/>
          <w:lang w:val="ru-RU"/>
        </w:rPr>
        <w:t>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знакомство с химической посудой, правилами работы в лаборатории и приёмами обращения с </w:t>
      </w:r>
      <w:r w:rsidRPr="002C0C5D">
        <w:rPr>
          <w:rFonts w:ascii="Times New Roman" w:hAnsi="Times New Roman"/>
          <w:color w:val="000000"/>
          <w:sz w:val="28"/>
          <w:lang w:val="ru-RU"/>
        </w:rPr>
        <w:t>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</w:t>
      </w:r>
      <w:r w:rsidRPr="002C0C5D">
        <w:rPr>
          <w:rFonts w:ascii="Times New Roman" w:hAnsi="Times New Roman"/>
          <w:color w:val="000000"/>
          <w:sz w:val="28"/>
          <w:lang w:val="ru-RU"/>
        </w:rPr>
        <w:t>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) при нагревании, взаимодействие железа с </w:t>
      </w:r>
      <w:r w:rsidRPr="002C0C5D">
        <w:rPr>
          <w:rFonts w:ascii="Times New Roman" w:hAnsi="Times New Roman"/>
          <w:color w:val="000000"/>
          <w:sz w:val="28"/>
          <w:lang w:val="ru-RU"/>
        </w:rPr>
        <w:t>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</w:t>
      </w:r>
      <w:r w:rsidRPr="002C0C5D">
        <w:rPr>
          <w:rFonts w:ascii="Times New Roman" w:hAnsi="Times New Roman"/>
          <w:color w:val="000000"/>
          <w:sz w:val="28"/>
          <w:lang w:val="ru-RU"/>
        </w:rPr>
        <w:t>я массы, создание моделей молекул (шаростержневых).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я). Оксиды. Применение кислорода. Способы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</w:t>
      </w:r>
      <w:r w:rsidRPr="002C0C5D">
        <w:rPr>
          <w:rFonts w:ascii="Times New Roman" w:hAnsi="Times New Roman"/>
          <w:color w:val="000000"/>
          <w:sz w:val="28"/>
          <w:lang w:val="ru-RU"/>
        </w:rPr>
        <w:t>еакции. Топливо: уголь и метан. Загрязнение воздуха, усиление парникового эффекта, разрушение озонового слоя.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</w:t>
      </w:r>
      <w:r w:rsidRPr="002C0C5D">
        <w:rPr>
          <w:rFonts w:ascii="Times New Roman" w:hAnsi="Times New Roman"/>
          <w:color w:val="000000"/>
          <w:sz w:val="28"/>
          <w:lang w:val="ru-RU"/>
        </w:rPr>
        <w:t>ли.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Роль растворов в природе и в жизни человека. Круговорот воды в природе. Загрязнение природных вод. Охрана и очистка природных вод.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</w:t>
      </w:r>
      <w:r w:rsidRPr="002C0C5D">
        <w:rPr>
          <w:rFonts w:ascii="Times New Roman" w:hAnsi="Times New Roman"/>
          <w:color w:val="000000"/>
          <w:sz w:val="28"/>
          <w:lang w:val="ru-RU"/>
        </w:rPr>
        <w:t>есолеобразующие. Номенклатура оксидов. Физические и химические свойства оксидов. Получение оксидов.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</w:t>
      </w:r>
      <w:r w:rsidRPr="002C0C5D">
        <w:rPr>
          <w:rFonts w:ascii="Times New Roman" w:hAnsi="Times New Roman"/>
          <w:color w:val="000000"/>
          <w:sz w:val="28"/>
          <w:lang w:val="ru-RU"/>
        </w:rPr>
        <w:t>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Генетическая связь </w:t>
      </w:r>
      <w:r w:rsidRPr="002C0C5D">
        <w:rPr>
          <w:rFonts w:ascii="Times New Roman" w:hAnsi="Times New Roman"/>
          <w:color w:val="000000"/>
          <w:sz w:val="28"/>
          <w:lang w:val="ru-RU"/>
        </w:rPr>
        <w:t>между классами неорганических соединений.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</w:t>
      </w:r>
      <w:r w:rsidRPr="002C0C5D">
        <w:rPr>
          <w:rFonts w:ascii="Times New Roman" w:hAnsi="Times New Roman"/>
          <w:color w:val="000000"/>
          <w:sz w:val="28"/>
          <w:lang w:val="ru-RU"/>
        </w:rPr>
        <w:t>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 (возможно использование видеоматериалов), на</w:t>
      </w:r>
      <w:r w:rsidRPr="002C0C5D">
        <w:rPr>
          <w:rFonts w:ascii="Times New Roman" w:hAnsi="Times New Roman"/>
          <w:color w:val="000000"/>
          <w:sz w:val="28"/>
          <w:lang w:val="ru-RU"/>
        </w:rPr>
        <w:t>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ожно использование видеоматериалов),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</w:t>
      </w:r>
      <w:r w:rsidRPr="002C0C5D">
        <w:rPr>
          <w:rFonts w:ascii="Times New Roman" w:hAnsi="Times New Roman"/>
          <w:color w:val="000000"/>
          <w:sz w:val="28"/>
          <w:lang w:val="ru-RU"/>
        </w:rPr>
        <w:t>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 xml:space="preserve">Периодический закон и Периодическая система химических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элементов Д. И. Менделеева. Строение атомов. Химическая связь. Окислительно-восстановительные реакции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</w:t>
      </w:r>
      <w:r w:rsidRPr="002C0C5D">
        <w:rPr>
          <w:rFonts w:ascii="Times New Roman" w:hAnsi="Times New Roman"/>
          <w:color w:val="000000"/>
          <w:sz w:val="28"/>
          <w:lang w:val="ru-RU"/>
        </w:rPr>
        <w:t>менты, которые образуют амфотерные оксиды и гидроксиды.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Короткопериодная и длиннопериодная формы Периодической системы химических элементов Д. И. Менделеева. Периоды и группы</w:t>
      </w:r>
      <w:r w:rsidRPr="002C0C5D">
        <w:rPr>
          <w:rFonts w:ascii="Times New Roman" w:hAnsi="Times New Roman"/>
          <w:color w:val="000000"/>
          <w:sz w:val="28"/>
          <w:lang w:val="ru-RU"/>
        </w:rPr>
        <w:t>. Физический смысл порядкового номера, номеров периода и группы элемента.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</w:t>
      </w:r>
      <w:r w:rsidRPr="002C0C5D">
        <w:rPr>
          <w:rFonts w:ascii="Times New Roman" w:hAnsi="Times New Roman"/>
          <w:color w:val="000000"/>
          <w:sz w:val="28"/>
          <w:lang w:val="ru-RU"/>
        </w:rPr>
        <w:t>имического элемента по его положению в Периодической системе Д. И. Менделеева.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</w:t>
      </w:r>
      <w:r w:rsidRPr="002C0C5D">
        <w:rPr>
          <w:rFonts w:ascii="Times New Roman" w:hAnsi="Times New Roman"/>
          <w:color w:val="000000"/>
          <w:sz w:val="28"/>
          <w:lang w:val="ru-RU"/>
        </w:rPr>
        <w:t>емы химических элементов для развития науки и практики. Д. И. Менделеев – учёный и гражданин.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Окислительно-восстанови</w:t>
      </w:r>
      <w:r w:rsidRPr="002C0C5D">
        <w:rPr>
          <w:rFonts w:ascii="Times New Roman" w:hAnsi="Times New Roman"/>
          <w:color w:val="000000"/>
          <w:sz w:val="28"/>
          <w:lang w:val="ru-RU"/>
        </w:rPr>
        <w:t>тельные реакции. Процессы окисления и восстановления. Окислители и восстановители.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</w:t>
      </w:r>
      <w:r w:rsidRPr="002C0C5D">
        <w:rPr>
          <w:rFonts w:ascii="Times New Roman" w:hAnsi="Times New Roman"/>
          <w:color w:val="000000"/>
          <w:sz w:val="28"/>
          <w:lang w:val="ru-RU"/>
        </w:rPr>
        <w:t>имеры окислительно-восстановительных реакций (горение, реакции разложения, соединения).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8 классе осуществляется через использование как общих естественно-научных понятий, так и поняти</w:t>
      </w:r>
      <w:r w:rsidRPr="002C0C5D">
        <w:rPr>
          <w:rFonts w:ascii="Times New Roman" w:hAnsi="Times New Roman"/>
          <w:color w:val="000000"/>
          <w:sz w:val="28"/>
          <w:lang w:val="ru-RU"/>
        </w:rPr>
        <w:t>й, являющихся системными для отдельных предметов естественно-научного цикла.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</w:t>
      </w:r>
      <w:r w:rsidRPr="002C0C5D">
        <w:rPr>
          <w:rFonts w:ascii="Times New Roman" w:hAnsi="Times New Roman"/>
          <w:color w:val="000000"/>
          <w:sz w:val="28"/>
          <w:lang w:val="ru-RU"/>
        </w:rPr>
        <w:t>явление.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</w:t>
      </w:r>
      <w:r w:rsidRPr="002C0C5D">
        <w:rPr>
          <w:rFonts w:ascii="Times New Roman" w:hAnsi="Times New Roman"/>
          <w:color w:val="000000"/>
          <w:sz w:val="28"/>
          <w:lang w:val="ru-RU"/>
        </w:rPr>
        <w:t>нце.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</w:t>
      </w:r>
      <w:r w:rsidRPr="002C0C5D">
        <w:rPr>
          <w:rFonts w:ascii="Times New Roman" w:hAnsi="Times New Roman"/>
          <w:color w:val="000000"/>
          <w:sz w:val="28"/>
          <w:lang w:val="ru-RU"/>
        </w:rPr>
        <w:t>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Строение вещества: виды химиче</w:t>
      </w:r>
      <w:r w:rsidRPr="002C0C5D">
        <w:rPr>
          <w:rFonts w:ascii="Times New Roman" w:hAnsi="Times New Roman"/>
          <w:color w:val="000000"/>
          <w:sz w:val="28"/>
          <w:lang w:val="ru-RU"/>
        </w:rPr>
        <w:t>ской связи. Типы кристаллических решёток, зависимость свойств вещества от типа кристаллической решётки и вида химической связи.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соединений, генетическая связь неорганических веществ.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</w:t>
      </w:r>
      <w:r w:rsidRPr="002C0C5D">
        <w:rPr>
          <w:rFonts w:ascii="Times New Roman" w:hAnsi="Times New Roman"/>
          <w:color w:val="000000"/>
          <w:sz w:val="28"/>
          <w:lang w:val="ru-RU"/>
        </w:rPr>
        <w:t>о участию катализатора). Экзо- и эндотермические реакции, термохимические уравнения.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</w:t>
      </w:r>
      <w:r w:rsidRPr="002C0C5D">
        <w:rPr>
          <w:rFonts w:ascii="Times New Roman" w:hAnsi="Times New Roman"/>
          <w:color w:val="000000"/>
          <w:sz w:val="28"/>
          <w:lang w:val="ru-RU"/>
        </w:rPr>
        <w:t>химическом равновесии. Факторы, влияющие на скорость химической реакции и положение химического равновесия.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окислительно-восстановитель</w:t>
      </w:r>
      <w:r w:rsidRPr="002C0C5D">
        <w:rPr>
          <w:rFonts w:ascii="Times New Roman" w:hAnsi="Times New Roman"/>
          <w:color w:val="000000"/>
          <w:sz w:val="28"/>
          <w:lang w:val="ru-RU"/>
        </w:rPr>
        <w:t>ных реакций с использованием метода электронного баланса.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неэлектролиты. Катионы, анионы. Механизм диссоциации веществ с различными видами химической связи. Степень диссоциации. Сильные и слабые </w:t>
      </w:r>
      <w:r w:rsidRPr="002C0C5D">
        <w:rPr>
          <w:rFonts w:ascii="Times New Roman" w:hAnsi="Times New Roman"/>
          <w:color w:val="000000"/>
          <w:sz w:val="28"/>
          <w:lang w:val="ru-RU"/>
        </w:rPr>
        <w:t>электролиты.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</w:t>
      </w:r>
      <w:r w:rsidRPr="002C0C5D">
        <w:rPr>
          <w:rFonts w:ascii="Times New Roman" w:hAnsi="Times New Roman"/>
          <w:color w:val="000000"/>
          <w:sz w:val="28"/>
          <w:lang w:val="ru-RU"/>
        </w:rPr>
        <w:t>о гидролизе солей.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</w:t>
      </w:r>
      <w:r w:rsidRPr="002C0C5D">
        <w:rPr>
          <w:rFonts w:ascii="Times New Roman" w:hAnsi="Times New Roman"/>
          <w:color w:val="000000"/>
          <w:sz w:val="28"/>
          <w:lang w:val="ru-RU"/>
        </w:rPr>
        <w:t>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</w:t>
      </w:r>
      <w:r w:rsidRPr="002C0C5D">
        <w:rPr>
          <w:rFonts w:ascii="Times New Roman" w:hAnsi="Times New Roman"/>
          <w:color w:val="000000"/>
          <w:sz w:val="28"/>
          <w:lang w:val="ru-RU"/>
        </w:rPr>
        <w:t>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задач.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</w:t>
      </w:r>
      <w:r w:rsidRPr="002C0C5D">
        <w:rPr>
          <w:rFonts w:ascii="Times New Roman" w:hAnsi="Times New Roman"/>
          <w:color w:val="000000"/>
          <w:sz w:val="28"/>
          <w:lang w:val="ru-RU"/>
        </w:rPr>
        <w:t>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2C0C5D">
        <w:rPr>
          <w:rFonts w:ascii="Times New Roman" w:hAnsi="Times New Roman"/>
          <w:color w:val="000000"/>
          <w:sz w:val="28"/>
          <w:lang w:val="ru-RU"/>
        </w:rPr>
        <w:t>А-группы. Особенности стро</w:t>
      </w:r>
      <w:r w:rsidRPr="002C0C5D">
        <w:rPr>
          <w:rFonts w:ascii="Times New Roman" w:hAnsi="Times New Roman"/>
          <w:color w:val="000000"/>
          <w:sz w:val="28"/>
          <w:lang w:val="ru-RU"/>
        </w:rPr>
        <w:t>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</w:t>
      </w:r>
      <w:r w:rsidRPr="002C0C5D">
        <w:rPr>
          <w:rFonts w:ascii="Times New Roman" w:hAnsi="Times New Roman"/>
          <w:color w:val="000000"/>
          <w:sz w:val="28"/>
          <w:lang w:val="ru-RU"/>
        </w:rPr>
        <w:t>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ой кислоты, качественная реакция на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Общая характеристика элемен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тов </w:t>
      </w:r>
      <w:r>
        <w:rPr>
          <w:rFonts w:ascii="Times New Roman" w:hAnsi="Times New Roman"/>
          <w:color w:val="000000"/>
          <w:sz w:val="28"/>
        </w:rPr>
        <w:t>V</w:t>
      </w:r>
      <w:r w:rsidRPr="002C0C5D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</w:t>
      </w:r>
      <w:r w:rsidRPr="002C0C5D">
        <w:rPr>
          <w:rFonts w:ascii="Times New Roman" w:hAnsi="Times New Roman"/>
          <w:color w:val="000000"/>
          <w:sz w:val="28"/>
          <w:lang w:val="ru-RU"/>
        </w:rPr>
        <w:t>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2C0C5D">
        <w:rPr>
          <w:rFonts w:ascii="Times New Roman" w:hAnsi="Times New Roman"/>
          <w:color w:val="000000"/>
          <w:sz w:val="28"/>
          <w:lang w:val="ru-RU"/>
        </w:rPr>
        <w:t>) и фосфорная кислота, фи</w:t>
      </w:r>
      <w:r w:rsidRPr="002C0C5D">
        <w:rPr>
          <w:rFonts w:ascii="Times New Roman" w:hAnsi="Times New Roman"/>
          <w:color w:val="000000"/>
          <w:sz w:val="28"/>
          <w:lang w:val="ru-RU"/>
        </w:rPr>
        <w:t>зические и химические свойства, получение. Использование фосфатов в качестве минеральных удобрений.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2C0C5D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</w:t>
      </w:r>
      <w:r w:rsidRPr="002C0C5D">
        <w:rPr>
          <w:rFonts w:ascii="Times New Roman" w:hAnsi="Times New Roman"/>
          <w:color w:val="000000"/>
          <w:sz w:val="28"/>
          <w:lang w:val="ru-RU"/>
        </w:rPr>
        <w:t>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2C0C5D">
        <w:rPr>
          <w:rFonts w:ascii="Times New Roman" w:hAnsi="Times New Roman"/>
          <w:color w:val="000000"/>
          <w:sz w:val="28"/>
          <w:lang w:val="ru-RU"/>
        </w:rPr>
        <w:t>), гипоте</w:t>
      </w:r>
      <w:r w:rsidRPr="002C0C5D">
        <w:rPr>
          <w:rFonts w:ascii="Times New Roman" w:hAnsi="Times New Roman"/>
          <w:color w:val="000000"/>
          <w:sz w:val="28"/>
          <w:lang w:val="ru-RU"/>
        </w:rPr>
        <w:t>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</w:t>
      </w:r>
      <w:r w:rsidRPr="002C0C5D">
        <w:rPr>
          <w:rFonts w:ascii="Times New Roman" w:hAnsi="Times New Roman"/>
          <w:color w:val="000000"/>
          <w:sz w:val="28"/>
          <w:lang w:val="ru-RU"/>
        </w:rPr>
        <w:t>стве.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</w:t>
      </w:r>
      <w:r w:rsidRPr="002C0C5D">
        <w:rPr>
          <w:rFonts w:ascii="Times New Roman" w:hAnsi="Times New Roman"/>
          <w:color w:val="000000"/>
          <w:sz w:val="28"/>
          <w:lang w:val="ru-RU"/>
        </w:rPr>
        <w:t>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</w:t>
      </w:r>
      <w:r w:rsidRPr="002C0C5D">
        <w:rPr>
          <w:rFonts w:ascii="Times New Roman" w:hAnsi="Times New Roman"/>
          <w:color w:val="000000"/>
          <w:sz w:val="28"/>
          <w:lang w:val="ru-RU"/>
        </w:rPr>
        <w:t>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</w:t>
      </w:r>
      <w:r w:rsidRPr="002C0C5D">
        <w:rPr>
          <w:rFonts w:ascii="Times New Roman" w:hAnsi="Times New Roman"/>
          <w:color w:val="000000"/>
          <w:sz w:val="28"/>
          <w:lang w:val="ru-RU"/>
        </w:rPr>
        <w:t>ьзования строительных материалов в повседневной жизни.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</w:t>
      </w:r>
      <w:r w:rsidRPr="002C0C5D">
        <w:rPr>
          <w:rFonts w:ascii="Times New Roman" w:hAnsi="Times New Roman"/>
          <w:color w:val="000000"/>
          <w:sz w:val="28"/>
          <w:lang w:val="ru-RU"/>
        </w:rPr>
        <w:t>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</w:t>
      </w:r>
      <w:r w:rsidRPr="002C0C5D">
        <w:rPr>
          <w:rFonts w:ascii="Times New Roman" w:hAnsi="Times New Roman"/>
          <w:color w:val="000000"/>
          <w:sz w:val="28"/>
          <w:lang w:val="ru-RU"/>
        </w:rPr>
        <w:t>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</w:t>
      </w:r>
      <w:r w:rsidRPr="002C0C5D">
        <w:rPr>
          <w:rFonts w:ascii="Times New Roman" w:hAnsi="Times New Roman"/>
          <w:color w:val="000000"/>
          <w:sz w:val="28"/>
          <w:lang w:val="ru-RU"/>
        </w:rPr>
        <w:t>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</w:t>
      </w:r>
      <w:r w:rsidRPr="002C0C5D">
        <w:rPr>
          <w:rFonts w:ascii="Times New Roman" w:hAnsi="Times New Roman"/>
          <w:color w:val="000000"/>
          <w:sz w:val="28"/>
          <w:lang w:val="ru-RU"/>
        </w:rPr>
        <w:t>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</w:t>
      </w:r>
      <w:r w:rsidRPr="002C0C5D">
        <w:rPr>
          <w:rFonts w:ascii="Times New Roman" w:hAnsi="Times New Roman"/>
          <w:color w:val="000000"/>
          <w:sz w:val="28"/>
          <w:lang w:val="ru-RU"/>
        </w:rPr>
        <w:t>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</w:t>
      </w:r>
      <w:r w:rsidRPr="002C0C5D">
        <w:rPr>
          <w:rFonts w:ascii="Times New Roman" w:hAnsi="Times New Roman"/>
          <w:color w:val="000000"/>
          <w:sz w:val="28"/>
          <w:lang w:val="ru-RU"/>
        </w:rPr>
        <w:t>риментальных задач по теме «Важнейшие неметаллы и их соединения».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</w:t>
      </w:r>
      <w:r w:rsidRPr="002C0C5D">
        <w:rPr>
          <w:rFonts w:ascii="Times New Roman" w:hAnsi="Times New Roman"/>
          <w:color w:val="000000"/>
          <w:sz w:val="28"/>
          <w:lang w:val="ru-RU"/>
        </w:rPr>
        <w:t>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</w:t>
      </w:r>
      <w:r w:rsidRPr="002C0C5D">
        <w:rPr>
          <w:rFonts w:ascii="Times New Roman" w:hAnsi="Times New Roman"/>
          <w:color w:val="000000"/>
          <w:sz w:val="28"/>
          <w:lang w:val="ru-RU"/>
        </w:rPr>
        <w:t>розии. Сплавы (сталь, чугун, дюралюминий, бронза) и их применение в быту и промышленности.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(на примере натрия и калия). Оксиды и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</w:t>
      </w:r>
      <w:r w:rsidRPr="002C0C5D">
        <w:rPr>
          <w:rFonts w:ascii="Times New Roman" w:hAnsi="Times New Roman"/>
          <w:color w:val="000000"/>
          <w:sz w:val="28"/>
          <w:lang w:val="ru-RU"/>
        </w:rPr>
        <w:t>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</w:t>
      </w:r>
      <w:r w:rsidRPr="002C0C5D">
        <w:rPr>
          <w:rFonts w:ascii="Times New Roman" w:hAnsi="Times New Roman"/>
          <w:color w:val="000000"/>
          <w:sz w:val="28"/>
          <w:lang w:val="ru-RU"/>
        </w:rPr>
        <w:t>а, нахождение в природе. Физические и химические свойства алюминия. Амфотерные свойства оксида и гидроксида алюминия.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</w:t>
      </w:r>
      <w:r w:rsidRPr="002C0C5D">
        <w:rPr>
          <w:rFonts w:ascii="Times New Roman" w:hAnsi="Times New Roman"/>
          <w:color w:val="000000"/>
          <w:sz w:val="28"/>
          <w:lang w:val="ru-RU"/>
        </w:rPr>
        <w:t>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C0C5D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</w:t>
      </w:r>
      <w:r w:rsidRPr="002C0C5D">
        <w:rPr>
          <w:rFonts w:ascii="Times New Roman" w:hAnsi="Times New Roman"/>
          <w:color w:val="000000"/>
          <w:sz w:val="28"/>
          <w:lang w:val="ru-RU"/>
        </w:rPr>
        <w:t>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2C0C5D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2C0C5D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</w:t>
      </w:r>
      <w:r w:rsidRPr="002C0C5D">
        <w:rPr>
          <w:rFonts w:ascii="Times New Roman" w:hAnsi="Times New Roman"/>
          <w:color w:val="000000"/>
          <w:sz w:val="28"/>
          <w:lang w:val="ru-RU"/>
        </w:rPr>
        <w:t>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Вещества и материалы в повседневной жизни человека. Безопасное использование веществ и химических р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еакций в быту. Первая помощь при химических ожогах и отравлениях.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изучение образцов мат</w:t>
      </w:r>
      <w:r w:rsidRPr="002C0C5D">
        <w:rPr>
          <w:rFonts w:ascii="Times New Roman" w:hAnsi="Times New Roman"/>
          <w:color w:val="000000"/>
          <w:sz w:val="28"/>
          <w:lang w:val="ru-RU"/>
        </w:rPr>
        <w:t>ериалов (стекло, сплавы металлов, полимерные материалы).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</w:t>
      </w:r>
      <w:r w:rsidRPr="002C0C5D">
        <w:rPr>
          <w:rFonts w:ascii="Times New Roman" w:hAnsi="Times New Roman"/>
          <w:color w:val="000000"/>
          <w:sz w:val="28"/>
          <w:lang w:val="ru-RU"/>
        </w:rPr>
        <w:t>дельных предметов естественно-научного цикла.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нология, материалы.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</w:t>
      </w:r>
      <w:r w:rsidRPr="002C0C5D">
        <w:rPr>
          <w:rFonts w:ascii="Times New Roman" w:hAnsi="Times New Roman"/>
          <w:color w:val="000000"/>
          <w:sz w:val="28"/>
          <w:lang w:val="ru-RU"/>
        </w:rPr>
        <w:t>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</w:t>
      </w:r>
      <w:r w:rsidRPr="002C0C5D">
        <w:rPr>
          <w:rFonts w:ascii="Times New Roman" w:hAnsi="Times New Roman"/>
          <w:color w:val="000000"/>
          <w:sz w:val="28"/>
          <w:lang w:val="ru-RU"/>
        </w:rPr>
        <w:t>тельные вещества.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:rsidR="0056276A" w:rsidRPr="002C0C5D" w:rsidRDefault="0056276A">
      <w:pPr>
        <w:rPr>
          <w:lang w:val="ru-RU"/>
        </w:rPr>
        <w:sectPr w:rsidR="0056276A" w:rsidRPr="002C0C5D">
          <w:pgSz w:w="11906" w:h="16383"/>
          <w:pgMar w:top="1134" w:right="850" w:bottom="1134" w:left="1701" w:header="720" w:footer="720" w:gutter="0"/>
          <w:cols w:space="720"/>
        </w:sectPr>
      </w:pPr>
    </w:p>
    <w:p w:rsidR="0056276A" w:rsidRPr="002C0C5D" w:rsidRDefault="000C6808">
      <w:pPr>
        <w:spacing w:after="0" w:line="264" w:lineRule="auto"/>
        <w:ind w:left="120"/>
        <w:jc w:val="both"/>
        <w:rPr>
          <w:lang w:val="ru-RU"/>
        </w:rPr>
      </w:pPr>
      <w:bookmarkStart w:id="5" w:name="block-29039354"/>
      <w:bookmarkEnd w:id="4"/>
      <w:r w:rsidRPr="002C0C5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:rsidR="0056276A" w:rsidRPr="002C0C5D" w:rsidRDefault="0056276A">
      <w:pPr>
        <w:spacing w:after="0" w:line="264" w:lineRule="auto"/>
        <w:ind w:left="120"/>
        <w:jc w:val="both"/>
        <w:rPr>
          <w:lang w:val="ru-RU"/>
        </w:rPr>
      </w:pP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ми в обществе правилами и нормами поведения и способствуют процессам самопознания, саморазвития и социализации обучающихся.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Личностные результаты отражают готовность обучающихся руководствоваться системой позитивных ценностных ориентаций и расширение опыт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а деятельности на её основе, в том числе в части: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2C0C5D">
        <w:rPr>
          <w:rFonts w:ascii="Times New Roman" w:hAnsi="Times New Roman"/>
          <w:color w:val="000000"/>
          <w:sz w:val="28"/>
          <w:lang w:val="ru-RU"/>
        </w:rPr>
        <w:t>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</w:t>
      </w:r>
      <w:r w:rsidRPr="002C0C5D">
        <w:rPr>
          <w:rFonts w:ascii="Times New Roman" w:hAnsi="Times New Roman"/>
          <w:color w:val="000000"/>
          <w:sz w:val="28"/>
          <w:lang w:val="ru-RU"/>
        </w:rPr>
        <w:t>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</w:t>
      </w:r>
      <w:r w:rsidRPr="002C0C5D">
        <w:rPr>
          <w:rFonts w:ascii="Times New Roman" w:hAnsi="Times New Roman"/>
          <w:color w:val="000000"/>
          <w:sz w:val="28"/>
          <w:lang w:val="ru-RU"/>
        </w:rPr>
        <w:t>в коллективе, коммуникативной компетентности в общественно полезной, учебноисследовательской,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</w:t>
      </w:r>
      <w:r w:rsidRPr="002C0C5D">
        <w:rPr>
          <w:rFonts w:ascii="Times New Roman" w:hAnsi="Times New Roman"/>
          <w:color w:val="000000"/>
          <w:sz w:val="28"/>
          <w:lang w:val="ru-RU"/>
        </w:rPr>
        <w:t>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</w:t>
      </w:r>
      <w:r w:rsidRPr="002C0C5D">
        <w:rPr>
          <w:rFonts w:ascii="Times New Roman" w:hAnsi="Times New Roman"/>
          <w:color w:val="000000"/>
          <w:sz w:val="28"/>
          <w:lang w:val="ru-RU"/>
        </w:rPr>
        <w:t>ступков;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2C0C5D">
        <w:rPr>
          <w:rFonts w:ascii="Times New Roman" w:hAnsi="Times New Roman"/>
          <w:color w:val="000000"/>
          <w:sz w:val="28"/>
          <w:lang w:val="ru-RU"/>
        </w:rPr>
        <w:t>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ерностях развития природы, взаимосвязях человека с природной средой, о роли химии в познании этих закономерностей;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познавательные мотивы, направленные на получение новых знаний по химии, необходимые для объяснения наблюдаемых процессов и явлений, познават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ельной, информационной и читательской культуры, в том числе навыков самостоятельной работы с учебными текстами, справочной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</w:t>
      </w:r>
      <w:r w:rsidRPr="002C0C5D">
        <w:rPr>
          <w:rFonts w:ascii="Times New Roman" w:hAnsi="Times New Roman"/>
          <w:color w:val="000000"/>
          <w:sz w:val="28"/>
          <w:lang w:val="ru-RU"/>
        </w:rPr>
        <w:t>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bookmarkStart w:id="6" w:name="_Toc138318759"/>
      <w:bookmarkEnd w:id="6"/>
      <w:r w:rsidRPr="002C0C5D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2C0C5D">
        <w:rPr>
          <w:rFonts w:ascii="Times New Roman" w:hAnsi="Times New Roman"/>
          <w:color w:val="000000"/>
          <w:sz w:val="28"/>
          <w:lang w:val="ru-RU"/>
        </w:rPr>
        <w:t>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</w:t>
      </w:r>
      <w:r w:rsidRPr="002C0C5D">
        <w:rPr>
          <w:rFonts w:ascii="Times New Roman" w:hAnsi="Times New Roman"/>
          <w:color w:val="000000"/>
          <w:sz w:val="28"/>
          <w:lang w:val="ru-RU"/>
        </w:rPr>
        <w:t>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трудового воспит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ания: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</w:t>
      </w:r>
      <w:r w:rsidRPr="002C0C5D">
        <w:rPr>
          <w:rFonts w:ascii="Times New Roman" w:hAnsi="Times New Roman"/>
          <w:color w:val="000000"/>
          <w:sz w:val="28"/>
          <w:lang w:val="ru-RU"/>
        </w:rPr>
        <w:t>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экологически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</w:t>
      </w:r>
      <w:r w:rsidRPr="002C0C5D">
        <w:rPr>
          <w:rFonts w:ascii="Times New Roman" w:hAnsi="Times New Roman"/>
          <w:color w:val="000000"/>
          <w:sz w:val="28"/>
          <w:lang w:val="ru-RU"/>
        </w:rPr>
        <w:t>авил безопасного поведения при работе с веществами, а также в ситуациях, угрожающих здоровью и жизни людей;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</w:t>
      </w:r>
      <w:r w:rsidRPr="002C0C5D">
        <w:rPr>
          <w:rFonts w:ascii="Times New Roman" w:hAnsi="Times New Roman"/>
          <w:color w:val="000000"/>
          <w:sz w:val="28"/>
          <w:lang w:val="ru-RU"/>
        </w:rPr>
        <w:t>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В </w:t>
      </w:r>
      <w:r w:rsidRPr="002C0C5D">
        <w:rPr>
          <w:rFonts w:ascii="Times New Roman" w:hAnsi="Times New Roman"/>
          <w:color w:val="000000"/>
          <w:sz w:val="28"/>
          <w:lang w:val="ru-RU"/>
        </w:rPr>
        <w:t>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яют на основе знаний из этих предметов формировать представление о целостной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ю и осуществлению учебной деятельности.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умения использовать приёмы логического мышления при освоении знаний: раскрывать смысл химических понятий (выделять их характерные признаки, </w:t>
      </w:r>
      <w:r w:rsidRPr="002C0C5D">
        <w:rPr>
          <w:rFonts w:ascii="Times New Roman" w:hAnsi="Times New Roman"/>
          <w:color w:val="000000"/>
          <w:sz w:val="28"/>
          <w:lang w:val="ru-RU"/>
        </w:rPr>
        <w:t>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</w:t>
      </w:r>
      <w:r w:rsidRPr="002C0C5D">
        <w:rPr>
          <w:rFonts w:ascii="Times New Roman" w:hAnsi="Times New Roman"/>
          <w:color w:val="000000"/>
          <w:sz w:val="28"/>
          <w:lang w:val="ru-RU"/>
        </w:rPr>
        <w:t>ми изучения, строить логические рассуждения (индуктивные, дедуктивные, по аналогии), делать выводы и заключения;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умение применять в процессе познания понятия (предметные и метапредметные), символические (знаковые) модели, используемые в химии, </w:t>
      </w:r>
      <w:r w:rsidRPr="002C0C5D">
        <w:rPr>
          <w:rFonts w:ascii="Times New Roman" w:hAnsi="Times New Roman"/>
          <w:color w:val="000000"/>
          <w:sz w:val="28"/>
          <w:lang w:val="ru-RU"/>
        </w:rPr>
        <w:t>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</w:t>
      </w:r>
      <w:r w:rsidRPr="002C0C5D">
        <w:rPr>
          <w:rFonts w:ascii="Times New Roman" w:hAnsi="Times New Roman"/>
          <w:color w:val="000000"/>
          <w:sz w:val="28"/>
          <w:lang w:val="ru-RU"/>
        </w:rPr>
        <w:t>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2C0C5D">
        <w:rPr>
          <w:rFonts w:ascii="Times New Roman" w:hAnsi="Times New Roman"/>
          <w:color w:val="000000"/>
          <w:sz w:val="28"/>
          <w:lang w:val="ru-RU"/>
        </w:rPr>
        <w:t>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умение использовать по</w:t>
      </w:r>
      <w:r w:rsidRPr="002C0C5D">
        <w:rPr>
          <w:rFonts w:ascii="Times New Roman" w:hAnsi="Times New Roman"/>
          <w:color w:val="000000"/>
          <w:sz w:val="28"/>
          <w:lang w:val="ru-RU"/>
        </w:rPr>
        <w:t>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</w:t>
      </w:r>
      <w:r w:rsidRPr="002C0C5D">
        <w:rPr>
          <w:rFonts w:ascii="Times New Roman" w:hAnsi="Times New Roman"/>
          <w:color w:val="000000"/>
          <w:sz w:val="28"/>
          <w:lang w:val="ru-RU"/>
        </w:rPr>
        <w:t>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</w:t>
      </w:r>
      <w:r w:rsidRPr="002C0C5D">
        <w:rPr>
          <w:rFonts w:ascii="Times New Roman" w:hAnsi="Times New Roman"/>
          <w:color w:val="000000"/>
          <w:sz w:val="28"/>
          <w:lang w:val="ru-RU"/>
        </w:rPr>
        <w:t>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</w:t>
      </w:r>
      <w:r w:rsidRPr="002C0C5D">
        <w:rPr>
          <w:rFonts w:ascii="Times New Roman" w:hAnsi="Times New Roman"/>
          <w:color w:val="000000"/>
          <w:sz w:val="28"/>
          <w:lang w:val="ru-RU"/>
        </w:rPr>
        <w:t>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</w:t>
      </w:r>
      <w:r w:rsidRPr="002C0C5D">
        <w:rPr>
          <w:rFonts w:ascii="Times New Roman" w:hAnsi="Times New Roman"/>
          <w:color w:val="000000"/>
          <w:sz w:val="28"/>
          <w:lang w:val="ru-RU"/>
        </w:rPr>
        <w:t>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умение использ</w:t>
      </w:r>
      <w:r w:rsidRPr="002C0C5D">
        <w:rPr>
          <w:rFonts w:ascii="Times New Roman" w:hAnsi="Times New Roman"/>
          <w:color w:val="000000"/>
          <w:sz w:val="28"/>
          <w:lang w:val="ru-RU"/>
        </w:rPr>
        <w:t>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умения задавать вопросы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</w:t>
      </w:r>
      <w:r w:rsidRPr="002C0C5D">
        <w:rPr>
          <w:rFonts w:ascii="Times New Roman" w:hAnsi="Times New Roman"/>
          <w:color w:val="000000"/>
          <w:sz w:val="28"/>
          <w:lang w:val="ru-RU"/>
        </w:rPr>
        <w:t>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умения учебного сотрудничества со сверстниками в совместной познавательной и исследовательской деятельности </w:t>
      </w:r>
      <w:r w:rsidRPr="002C0C5D">
        <w:rPr>
          <w:rFonts w:ascii="Times New Roman" w:hAnsi="Times New Roman"/>
          <w:color w:val="000000"/>
          <w:sz w:val="28"/>
          <w:lang w:val="ru-RU"/>
        </w:rPr>
        <w:t>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Регулятивные унив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>ерсальные учебные действия: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</w:t>
      </w:r>
      <w:r w:rsidRPr="002C0C5D">
        <w:rPr>
          <w:rFonts w:ascii="Times New Roman" w:hAnsi="Times New Roman"/>
          <w:color w:val="000000"/>
          <w:sz w:val="28"/>
          <w:lang w:val="ru-RU"/>
        </w:rPr>
        <w:t>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</w:t>
      </w:r>
      <w:r w:rsidRPr="002C0C5D">
        <w:rPr>
          <w:rFonts w:ascii="Times New Roman" w:hAnsi="Times New Roman"/>
          <w:color w:val="000000"/>
          <w:sz w:val="28"/>
          <w:lang w:val="ru-RU"/>
        </w:rPr>
        <w:t>ь и анализировать контексты, предлагаемые в условии заданий.</w:t>
      </w:r>
      <w:bookmarkStart w:id="7" w:name="_Toc138318760"/>
      <w:bookmarkStart w:id="8" w:name="_Toc134720971"/>
      <w:bookmarkEnd w:id="7"/>
      <w:bookmarkEnd w:id="8"/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умения и способы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</w:t>
      </w:r>
      <w:r w:rsidRPr="002C0C5D">
        <w:rPr>
          <w:rFonts w:ascii="Times New Roman" w:hAnsi="Times New Roman"/>
          <w:color w:val="000000"/>
          <w:sz w:val="28"/>
          <w:lang w:val="ru-RU"/>
        </w:rPr>
        <w:t>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</w:t>
      </w:r>
      <w:r w:rsidRPr="002C0C5D">
        <w:rPr>
          <w:rFonts w:ascii="Times New Roman" w:hAnsi="Times New Roman"/>
          <w:color w:val="000000"/>
          <w:sz w:val="28"/>
          <w:lang w:val="ru-RU"/>
        </w:rPr>
        <w:t>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орбиталь, радиус атома, химическая связь, полярная и непол</w:t>
      </w:r>
      <w:r w:rsidRPr="002C0C5D">
        <w:rPr>
          <w:rFonts w:ascii="Times New Roman" w:hAnsi="Times New Roman"/>
          <w:color w:val="000000"/>
          <w:sz w:val="28"/>
          <w:lang w:val="ru-RU"/>
        </w:rPr>
        <w:t>ярная ковалентная связь, ионная связь, ион, катион, анион, раствор, массовая доля вещества (процентная концентрация) в растворе;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2C0C5D">
        <w:rPr>
          <w:rFonts w:ascii="Times New Roman" w:hAnsi="Times New Roman"/>
          <w:color w:val="000000"/>
          <w:sz w:val="28"/>
          <w:lang w:val="ru-RU"/>
        </w:rPr>
        <w:t>ать химическую символику для составления формул веществ и уравнений химических реакций;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</w:t>
      </w:r>
      <w:r w:rsidRPr="002C0C5D">
        <w:rPr>
          <w:rFonts w:ascii="Times New Roman" w:hAnsi="Times New Roman"/>
          <w:color w:val="000000"/>
          <w:sz w:val="28"/>
          <w:lang w:val="ru-RU"/>
        </w:rPr>
        <w:t>ений по формулам, вид химической связи (ковалентная и ионная) в неорганических соединениях;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</w:t>
      </w:r>
      <w:r w:rsidRPr="002C0C5D">
        <w:rPr>
          <w:rFonts w:ascii="Times New Roman" w:hAnsi="Times New Roman"/>
          <w:color w:val="000000"/>
          <w:sz w:val="28"/>
          <w:lang w:val="ru-RU"/>
        </w:rPr>
        <w:t>еской системе, законов сохранения массы веществ, постоянства состава, атомно-молекулярного учения, закона Авогадро;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описывать и характеризовать табличную форму Периодической системы химических элементов: различать понятия «главная подгруппа (А-группа)» и «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общее число электронов и распределение их по электронным слоям);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характеризовать (описывать) общие </w:t>
      </w:r>
      <w:r w:rsidRPr="002C0C5D">
        <w:rPr>
          <w:rFonts w:ascii="Times New Roman" w:hAnsi="Times New Roman"/>
          <w:color w:val="000000"/>
          <w:sz w:val="28"/>
          <w:lang w:val="ru-RU"/>
        </w:rPr>
        <w:t>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</w:t>
      </w:r>
      <w:r w:rsidRPr="002C0C5D">
        <w:rPr>
          <w:rFonts w:ascii="Times New Roman" w:hAnsi="Times New Roman"/>
          <w:color w:val="000000"/>
          <w:sz w:val="28"/>
          <w:lang w:val="ru-RU"/>
        </w:rPr>
        <w:t>й в различных условиях;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применять основные </w:t>
      </w:r>
      <w:r w:rsidRPr="002C0C5D">
        <w:rPr>
          <w:rFonts w:ascii="Times New Roman" w:hAnsi="Times New Roman"/>
          <w:color w:val="000000"/>
          <w:sz w:val="28"/>
          <w:lang w:val="ru-RU"/>
        </w:rPr>
        <w:t>операции мыслительной деятельности – анализ и синтез, сравнение, обобщение, систематизацию, классификацию,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</w:t>
      </w:r>
      <w:r w:rsidRPr="002C0C5D">
        <w:rPr>
          <w:rFonts w:ascii="Times New Roman" w:hAnsi="Times New Roman"/>
          <w:color w:val="000000"/>
          <w:sz w:val="28"/>
          <w:lang w:val="ru-RU"/>
        </w:rPr>
        <w:t>ие, моделирование, эксперимент (реальный и мысленный);</w:t>
      </w:r>
    </w:p>
    <w:p w:rsidR="0056276A" w:rsidRPr="002C0C5D" w:rsidRDefault="000C680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</w:t>
      </w:r>
      <w:r w:rsidRPr="002C0C5D">
        <w:rPr>
          <w:rFonts w:ascii="Times New Roman" w:hAnsi="Times New Roman"/>
          <w:color w:val="000000"/>
          <w:sz w:val="28"/>
          <w:lang w:val="ru-RU"/>
        </w:rPr>
        <w:t>(лакмус, фенолфталеин, метилоранж и другие).</w:t>
      </w:r>
    </w:p>
    <w:p w:rsidR="0056276A" w:rsidRPr="002C0C5D" w:rsidRDefault="000C6808">
      <w:pPr>
        <w:spacing w:after="0" w:line="264" w:lineRule="auto"/>
        <w:ind w:firstLine="600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2C0C5D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раскрывать смысл основных химических понятий: химический элемент, атом, молекула, ион, к</w:t>
      </w:r>
      <w:r w:rsidRPr="002C0C5D">
        <w:rPr>
          <w:rFonts w:ascii="Times New Roman" w:hAnsi="Times New Roman"/>
          <w:color w:val="000000"/>
          <w:sz w:val="28"/>
          <w:lang w:val="ru-RU"/>
        </w:rPr>
        <w:t>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неэлектролиты, электролитическая диссоциаци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я, реакции ионного обмена, катализатор, химическое равновесие, обратимые и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</w:t>
      </w:r>
      <w:r w:rsidRPr="002C0C5D">
        <w:rPr>
          <w:rFonts w:ascii="Times New Roman" w:hAnsi="Times New Roman"/>
          <w:color w:val="000000"/>
          <w:sz w:val="28"/>
          <w:lang w:val="ru-RU"/>
        </w:rPr>
        <w:t>ащений;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</w:t>
      </w:r>
      <w:r w:rsidRPr="002C0C5D">
        <w:rPr>
          <w:rFonts w:ascii="Times New Roman" w:hAnsi="Times New Roman"/>
          <w:color w:val="000000"/>
          <w:sz w:val="28"/>
          <w:lang w:val="ru-RU"/>
        </w:rPr>
        <w:t>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раскры</w:t>
      </w:r>
      <w:r w:rsidRPr="002C0C5D">
        <w:rPr>
          <w:rFonts w:ascii="Times New Roman" w:hAnsi="Times New Roman"/>
          <w:color w:val="000000"/>
          <w:sz w:val="28"/>
          <w:lang w:val="ru-RU"/>
        </w:rPr>
        <w:t>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</w:t>
      </w:r>
      <w:r w:rsidRPr="002C0C5D">
        <w:rPr>
          <w:rFonts w:ascii="Times New Roman" w:hAnsi="Times New Roman"/>
          <w:color w:val="000000"/>
          <w:sz w:val="28"/>
          <w:lang w:val="ru-RU"/>
        </w:rPr>
        <w:t>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</w:t>
      </w:r>
      <w:r w:rsidRPr="002C0C5D">
        <w:rPr>
          <w:rFonts w:ascii="Times New Roman" w:hAnsi="Times New Roman"/>
          <w:color w:val="000000"/>
          <w:sz w:val="28"/>
          <w:lang w:val="ru-RU"/>
        </w:rPr>
        <w:t>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</w:t>
      </w:r>
      <w:r w:rsidRPr="002C0C5D">
        <w:rPr>
          <w:rFonts w:ascii="Times New Roman" w:hAnsi="Times New Roman"/>
          <w:color w:val="000000"/>
          <w:sz w:val="28"/>
          <w:lang w:val="ru-RU"/>
        </w:rPr>
        <w:t>кции веществ, по тепловому эффекту, по изменению степеней окисления химических элементов);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</w:t>
      </w:r>
      <w:r w:rsidRPr="002C0C5D">
        <w:rPr>
          <w:rFonts w:ascii="Times New Roman" w:hAnsi="Times New Roman"/>
          <w:color w:val="000000"/>
          <w:sz w:val="28"/>
          <w:lang w:val="ru-RU"/>
        </w:rPr>
        <w:t>етствующих химических реакций;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2C0C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обмена, уравнения реакций, подтверждающих существование генетической связи между веществами различных </w:t>
      </w:r>
      <w:r w:rsidRPr="002C0C5D">
        <w:rPr>
          <w:rFonts w:ascii="Times New Roman" w:hAnsi="Times New Roman"/>
          <w:color w:val="000000"/>
          <w:sz w:val="28"/>
          <w:lang w:val="ru-RU"/>
        </w:rPr>
        <w:t>классов;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</w:t>
      </w:r>
      <w:r w:rsidRPr="002C0C5D">
        <w:rPr>
          <w:rFonts w:ascii="Times New Roman" w:hAnsi="Times New Roman"/>
          <w:color w:val="000000"/>
          <w:sz w:val="28"/>
          <w:lang w:val="ru-RU"/>
        </w:rPr>
        <w:t>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:rsidR="0056276A" w:rsidRPr="002C0C5D" w:rsidRDefault="000C680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C0C5D">
        <w:rPr>
          <w:rFonts w:ascii="Times New Roman" w:hAnsi="Times New Roman"/>
          <w:color w:val="000000"/>
          <w:sz w:val="28"/>
          <w:lang w:val="ru-RU"/>
        </w:rPr>
        <w:t>применят</w:t>
      </w:r>
      <w:r w:rsidRPr="002C0C5D">
        <w:rPr>
          <w:rFonts w:ascii="Times New Roman" w:hAnsi="Times New Roman"/>
          <w:color w:val="000000"/>
          <w:sz w:val="28"/>
          <w:lang w:val="ru-RU"/>
        </w:rPr>
        <w:t xml:space="preserve">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</w:t>
      </w:r>
      <w:r w:rsidRPr="002C0C5D">
        <w:rPr>
          <w:rFonts w:ascii="Times New Roman" w:hAnsi="Times New Roman"/>
          <w:color w:val="000000"/>
          <w:sz w:val="28"/>
          <w:lang w:val="ru-RU"/>
        </w:rPr>
        <w:t>моделирование, эксперимент (реальный и мысленный).</w:t>
      </w:r>
    </w:p>
    <w:p w:rsidR="0056276A" w:rsidRPr="002C0C5D" w:rsidRDefault="0056276A">
      <w:pPr>
        <w:rPr>
          <w:lang w:val="ru-RU"/>
        </w:rPr>
        <w:sectPr w:rsidR="0056276A" w:rsidRPr="002C0C5D">
          <w:pgSz w:w="11906" w:h="16383"/>
          <w:pgMar w:top="1134" w:right="850" w:bottom="1134" w:left="1701" w:header="720" w:footer="720" w:gutter="0"/>
          <w:cols w:space="720"/>
        </w:sectPr>
      </w:pPr>
    </w:p>
    <w:p w:rsidR="0056276A" w:rsidRDefault="000C6808">
      <w:pPr>
        <w:spacing w:after="0"/>
        <w:ind w:left="120"/>
      </w:pPr>
      <w:bookmarkStart w:id="9" w:name="block-29039349"/>
      <w:bookmarkEnd w:id="5"/>
      <w:r w:rsidRPr="002C0C5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56276A" w:rsidRDefault="000C68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3429"/>
        <w:gridCol w:w="1530"/>
        <w:gridCol w:w="2302"/>
        <w:gridCol w:w="2389"/>
        <w:gridCol w:w="3531"/>
      </w:tblGrid>
      <w:tr w:rsidR="0056276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 химические понятия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химические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 о кислотах и солях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Вода. Растворы. 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основаниях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классы неорганических соединений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 атомов. Химическая связь. Окислительно-восстановительные реакции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Периодическая система химических элементов Д. И. Менделеева.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</w:tbl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0C68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24"/>
      </w:tblGrid>
      <w:tr w:rsidR="0056276A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закономерности химических реакций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r>
              <w:rPr>
                <w:rFonts w:ascii="Times New Roman" w:hAnsi="Times New Roman"/>
                <w:color w:val="000000"/>
                <w:sz w:val="24"/>
              </w:rPr>
              <w:t>Сера и её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кремний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3.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свойства металлов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Химия </w:t>
            </w:r>
            <w:r w:rsidRPr="002C0C5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 окружающая среда</w:t>
            </w:r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</w:tbl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0C6808">
      <w:pPr>
        <w:spacing w:after="0"/>
        <w:ind w:left="120"/>
      </w:pPr>
      <w:bookmarkStart w:id="10" w:name="block-2903935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6276A" w:rsidRDefault="000C68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1"/>
        <w:gridCol w:w="4214"/>
        <w:gridCol w:w="1086"/>
        <w:gridCol w:w="1841"/>
        <w:gridCol w:w="1910"/>
        <w:gridCol w:w="1347"/>
        <w:gridCol w:w="2861"/>
      </w:tblGrid>
      <w:tr w:rsidR="0056276A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</w:tr>
      <w:tr w:rsidR="0056276A" w:rsidRPr="002C0C5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 химии. Роль химии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Тела и 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276A" w:rsidRPr="002C0C5D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методах познания в химии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Pr="002C0C5D" w:rsidRDefault="000C6808">
            <w:pPr>
              <w:spacing w:after="0"/>
              <w:ind w:left="135"/>
              <w:rPr>
                <w:lang w:val="ru-RU"/>
              </w:rPr>
            </w:pPr>
            <w:r w:rsidRPr="002C0C5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C0C5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1 «Правила работы в лаборатории и приёмы обращения с лабораторным </w:t>
            </w:r>
            <w:r>
              <w:rPr>
                <w:rFonts w:ascii="Times New Roman" w:hAnsi="Times New Roman"/>
                <w:color w:val="000000"/>
                <w:sz w:val="24"/>
              </w:rPr>
              <w:t>оборудованием»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https://m.edsoo.ru/ff0d23dc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Чистые вещества и смеси. Способы разделения смесей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https://m.edsoo.ru/ff0d26ca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2 «Разделение смесей (на примере очистки поваренной соли)»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https://m.edsoo.ru/ff0d28c8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Атомы и молекулы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https://m.edsoo.ru/ff0d2a6c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элементы. Знаки (символы)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https://m.edsoo.ru/ff0d2be8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Простые и сложные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https://m.edsoo.ru/ff0d2a6c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Атомно-молекулярное учение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https://m.edsoo.ru/ff0d2d50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постоянства </w:t>
            </w:r>
            <w:r>
              <w:rPr>
                <w:rFonts w:ascii="Times New Roman" w:hAnsi="Times New Roman"/>
                <w:color w:val="000000"/>
                <w:sz w:val="24"/>
              </w:rPr>
              <w:t>состава веществ. Химическая формула. Валентность атомов 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https://m.edsoo.ru/ff0d2eae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Относительная атомная масса. Относительная молекулярная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https://m.edsoo.ru/ff0d323c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Массовая доля химического элемента в соединении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https://m.edsoo.ru/ff0d350c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color w:val="000000"/>
                <w:sz w:val="24"/>
              </w:rPr>
              <w:t>вещества. Моль. Молярная масса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https://m.edsoo.ru/ff0d5230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явления. Химическая реакция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https://m.edsoo.ru/ff0d37fa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и условия протекания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https://m.edsoo.ru/ff0d3a16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массы веществ. Химические уравнения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https://m.edsoo.ru/ff0d3b88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количества, массы вещества по уравнениям химических реакций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https://m.edsoo.ru/ff0d5708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(соединения, разложения, замещения, обмена)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https://m.edsoo.ru/ff0d3f34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М. В. Ломоносов — учёный-энциклопедист.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https://m.edsoo.ru/ff0d40c4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№1 по теме «Вещества и химические реакции»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https://m.edsoo.ru/ff0d4290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Воздух — смесь газов. Состав воздуха. Кислород — элемент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простое вещество. Озон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https://m.edsoo.ru/ff0d448e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кислорода (реакции окисления, горение). Понятие об оксидах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https://m.edsoo.ru/ff0d4614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кислорода в лаборатории и промышленности.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Применение кислорода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https://m.edsoo.ru/ff0d497a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Тепловой эффект химической реакции, понятие о термохимическом уравнении, экзо- и эндотермических реакциях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https://m.edsoo.ru/ff0d4790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Топливо (нефть, уголь и метан). Загрязнение воздуха, способы его предотвращения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https://m.edsoo.ru/ff0d4c4a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и собирание кислорода,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https://m.edsoo.ru/ff0d4ae2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Водород — элемент и простое вещество. Нахождение в природе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https://m.edsoo.ru/ff0d4dd0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водорода. Применение водорода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https://m.edsoo.ru/ff0d4dd0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кислотах и солях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https://m.edsoo.ru/ff0d50d2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получения водорода в лаборатории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https://m.edsoo.ru/ff0d4dd0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4 по теме «Получение и собирание водорода, изучение его свойств»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f0d4f42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Молярный объём газов. Закон Авогадро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https://m.edsoo.ru/ff0d542e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объёма, количества вещества газа по его известному количеству вещества или объёму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https://m.edsoo.ru/ff0d55a0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объёмов газов по уравнению реакции на основе закона объёмных отношений газов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https://m.edsoo.ru/ff0d5708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и химические свойства воды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https://m.edsoo.ru/ff0d587a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оснований. Понятие об индикаторах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https://m.edsoo.ru/ff0d59e2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Вода как растворитель. Насыщенные и ненасыщенные растворы. Массовая доля вещества в растворе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https://m.edsoo.ru/ff0d5b40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5 по теме «Приготовление растворов с определённой массовой долей растворённого вещества»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https://m.edsoo.ru/ff0d5eba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 по теме «Кислород. Водород. Вода»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https://m.edsoo.ru/ff0d6342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https://m.edsoo.ru/ff0d664e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кислотных, основных и амфотерных оксидов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https://m.edsoo.ru/ff0d664e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Основания: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https://m.edsoo.ru/ff0d67ca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Получение и химические свойства оснований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https://m.edsoo.ru/ff0d67ca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Кислоты: состав, классификация, номенклатура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https://m.edsoo.ru/ff0dfee2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Получение и химические свойства </w:t>
            </w:r>
            <w:r>
              <w:rPr>
                <w:rFonts w:ascii="Times New Roman" w:hAnsi="Times New Roman"/>
                <w:color w:val="000000"/>
                <w:sz w:val="24"/>
              </w:rPr>
              <w:t>кислот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https://m.edsoo.ru/ff0dfee2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Соли (средние): номенклатура, способы получения, химические свойства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https://m.edsoo.ru/00ad9474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6. Решение экспериментальных задач по теме «Основные классы неорганических соединений»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https://m.edsoo.ru/00ad9b7c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Генетическая связь между классами неорганических соединений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https://m.edsoo.ru/00ad9a50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 по теме "Основные классы неорганических соединений"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https://m.edsoo.ru/00ad9e1a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попытки классификации химических элементов. Понятие о группах сходных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https://m.edsoo.ru/00ad9ffa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Периодический закон и Периодическая система химических элементов Д. </w:t>
            </w:r>
            <w:r>
              <w:rPr>
                <w:rFonts w:ascii="Times New Roman" w:hAnsi="Times New Roman"/>
                <w:color w:val="000000"/>
                <w:sz w:val="24"/>
              </w:rPr>
              <w:t>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https://m.edsoo.ru/00ada52c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Периоды, группы, подгруппы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https://m.edsoo.ru/00ada52c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Строение </w:t>
            </w:r>
            <w:r>
              <w:rPr>
                <w:rFonts w:ascii="Times New Roman" w:hAnsi="Times New Roman"/>
                <w:color w:val="000000"/>
                <w:sz w:val="24"/>
              </w:rPr>
              <w:t>атомов. Состав атомных ядер. Изотопы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https://m.edsoo.ru/00ada342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электронных оболочек атомов элементов Периодической системы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https://m.edsoo.ru/00ada6bc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химического элемента по его положению в Периодической системе Д. И. Менделеева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ru/00ada824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Периодического закона для развития науки и практики. Д. И. Менделеев — учёный, педагог и гражданин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https://m.edsoo.ru/00ada96e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Электроотрицательность атомов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химических элементов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https://m.edsoo.ru/00adac34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Ковалентная неполярная химическая связь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https://m.edsoo.ru/00adaab9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окисления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https://m.edsoo.ru/00adae28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https://m.edsoo.ru/00adb076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Окислители и восстановители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https://m.edsoo.ru/00adb076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№4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«Строение атома. </w:t>
            </w:r>
            <w:r>
              <w:rPr>
                <w:rFonts w:ascii="Times New Roman" w:hAnsi="Times New Roman"/>
                <w:color w:val="000000"/>
                <w:sz w:val="24"/>
              </w:rPr>
              <w:t>Химическая связь»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https://m.edsoo.ru/00adb486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https://m.edsoo.ru/00adb33c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73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86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https://m.edsoo.ru/ff0d61c6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</w:tbl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0C680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4"/>
        <w:gridCol w:w="4024"/>
        <w:gridCol w:w="1173"/>
        <w:gridCol w:w="1841"/>
        <w:gridCol w:w="1910"/>
        <w:gridCol w:w="1347"/>
        <w:gridCol w:w="2861"/>
      </w:tblGrid>
      <w:tr w:rsidR="0056276A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6276A" w:rsidRDefault="0056276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6276A" w:rsidRDefault="0056276A"/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Периодический закон. Периодическая система химических элементов Д. И. Менделеева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https://m.edsoo.ru/00adb59e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Закономерности в изменении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 химических элементов первых трёх периодов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https://m.edsoo.ru/00adb6b6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и номенклатура неорганических веществ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https://m.edsoo.ru/00adb7e2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химической связи и типы кристаллических решёток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https://m.edsoo.ru/00adbac6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№1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«Повторение и углубление знаний основных разделов курса 8 класса»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химических реакций по различным признакам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https://m.edsoo.ru/00adbcb0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</w:t>
            </w:r>
            <w:r>
              <w:rPr>
                <w:rFonts w:ascii="Times New Roman" w:hAnsi="Times New Roman"/>
                <w:color w:val="000000"/>
                <w:sz w:val="24"/>
              </w:rPr>
              <w:t>скорости химической реакции. Понятие о гомогенных и гетерогенных реакциях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https://m.edsoo.ru/00adbe9a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о химическом равновесии. Факторы, влияющие на скорость химической реакции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 положение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химического равновесия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https://m.edsoo.ru/00adc28c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Окислительно-восстановительные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https://m.edsoo.ru/00adcade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Теория электролитической диссоциации. Сильные и слабые электролиты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https://m.edsoo.ru/00adcd68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Ионные уравнения реакций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https://m.edsoo.ru/00add448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кислот и оснований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https://m.edsoo.ru/00add5d8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солей в свете представлений об электролитической диссоциации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https://m.edsoo.ru/00add8b2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гидролизе солей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https://m.edsoo.ru/00add9d4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https://m.edsoo.ru/00addd12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1. </w:t>
            </w:r>
            <w:r>
              <w:rPr>
                <w:rFonts w:ascii="Times New Roman" w:hAnsi="Times New Roman"/>
                <w:color w:val="000000"/>
                <w:sz w:val="24"/>
              </w:rPr>
              <w:t>«Решение экспериментальных задач»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https://m.edsoo.ru/00addbfa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№2 по теме «Электролитическая диссоциация. Химические реакции в растворах»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https://m.edsoo.ru/00addec0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галогенов. Химические свойства на примере хлора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https://m.edsoo.ru/00addfe2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Хлороводород. Соляная кислота,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химические свойства, получение,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https://m.edsoo.ru/00ade104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2 по теме «Получение </w:t>
            </w:r>
            <w:r>
              <w:rPr>
                <w:rFonts w:ascii="Times New Roman" w:hAnsi="Times New Roman"/>
                <w:color w:val="000000"/>
                <w:sz w:val="24"/>
              </w:rPr>
              <w:t>соляной кислоты, изучение её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https://m.edsoo.ru/00ade348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https://m.edsoo.ru/00ade488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элементов VIА-группы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https://m.edsoo.ru/00ade64a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Аллотропные модификации серы.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серы и её соединений в природе. Химические свойства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https://m.edsoo.ru/00ade64a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Сероводород, строение,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https://m.edsoo.ru/00ade802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 серы. Серная кислота, физические и химические свойства,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https://m.edsoo.ru/00adea28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реакции, лежащие в основе промышленного способа получения серной кислоты. Химическое загрязнение окружающей среды соединениями серы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https://m.edsoo.ru/00adec8a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Вычисление </w:t>
            </w:r>
            <w:r>
              <w:rPr>
                <w:rFonts w:ascii="Times New Roman" w:hAnsi="Times New Roman"/>
                <w:color w:val="000000"/>
                <w:sz w:val="24"/>
              </w:rPr>
              <w:t>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https://m.edsoo.ru/00adec8a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VА-группы. Азот, распространение в 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https://m.edsoo.ru/00adeea6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Аммиак, его физические и химические свойства, получение и применение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https://m.edsoo.ru/00adf004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3 по теме «Получение аммиака, изучение его свойств»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https://m.edsoo.ru/00adf180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Азотная кислота, её физические и химические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https://m.edsoo.ru/00adf306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нитратов и солей аммония в качестве минеральных удобрений. Химическое загрязнение окружающей среды соединениями азота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https://m.edsoo.ru/00adf518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Фосфор. Оксид фосфора (V) и фосфорная кислота, физические и химические свойства, получение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https://m.edsoo.ru/00adf68a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фосфатов в качестве минеральных удобрений. Загрязнение природной среды фосфатами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https://m.edsoo.ru/00adfc20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Углерод, распространение в </w:t>
            </w:r>
            <w:r>
              <w:rPr>
                <w:rFonts w:ascii="Times New Roman" w:hAnsi="Times New Roman"/>
                <w:color w:val="000000"/>
                <w:sz w:val="24"/>
              </w:rPr>
              <w:t>природе, физические и химические свойства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https://m.edsoo.ru/00adfd9c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Оксиды углерода, их физические и химические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Экологические проблемы, связанные с оксидом углерода (IV)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https://m.edsoo.ru/00adfebe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Угольная кислота и её соли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https://m.edsoo.ru/00ae006c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4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"Получение углекислого газа. Качественная реакция на карбонат-ион"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https://m.edsoo.ru/00ae027e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понятия об органических веществах как о соединениях углерода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https://m.edsoo.ru/00ae054e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Кремний и его соединения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https://m.edsoo.ru/00ae080a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Практическая работа № 5. 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экспериментальных задач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https://m.edsoo.ru/00ae0bf2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№3 по теме «Важнейшие неметаллы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https://m.edsoo.ru/00ae0e18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химических элементов — металлов. Металлическая связь и металлическая кристаллическая решётка. Физические свойства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https://m.edsoo.ru/00ae103e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Химические свойства металлов. Электрохимический ряд напряжений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https://m.edsoo.ru/00ae1156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способы получения металлов. Сплавы. Вычисления по уравнениям химических реакций, если один из реагентов содержит примеси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https://m.edsoo.ru/00ae1156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коррозии металлов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https://m.edsoo.ru/00ae1278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Щелочные металлы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https://m.edsoo.ru/00ae14b2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 и гидроксиды натрия и калия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https://m.edsoo.ru/00ae14b2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Щелочноземельные металлы – кальций и магний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https://m.edsoo.ru/00ae15e8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Важнейшие соединения кальция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https://m.edsoo.ru/00ae15e8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Жёсткость воды и способы её устранения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https://m.edsoo.ru/00ae1886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6 по теме "Жёсткость воды и методы её устранения"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https://m.edsoo.ru/00ae1ae8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Алюминий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https://m.edsoo.ru/00ae1c64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Амфотерные свойства оксида и гидроксида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https://m.edsoo.ru/00ae1c64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Железо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https://m.edsoo.ru/00ae1d86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Оксиды, гидроксиды и соли железа (II) и железа (III)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https://m.edsoo.ru/00ae35e6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Практическая работа № 7. Решение экспериментальных задач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https://m.edsoo.ru/00ae3de8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 по уравнениям химических реакций, если один из реагентов дан в избытке или содержит примеси. Вычисления массовой доли выхода продукта реакции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https://m.edsoo.ru/00ae1750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№4 по теме «Важнейшие металлы и их соединения»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Вещества и материалы в повседневной жизни человека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https://m.edsoo.ru/00ae3f50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Химическое загрязнение окружающей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https://m.edsoo.ru/00ae4270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Роль химии в </w:t>
            </w:r>
            <w:r>
              <w:rPr>
                <w:rFonts w:ascii="Times New Roman" w:hAnsi="Times New Roman"/>
                <w:color w:val="000000"/>
                <w:sz w:val="24"/>
              </w:rPr>
              <w:t>решении экологических проблем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https://m.edsoo.ru/00ae4270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https://m.edsoo.ru/00ae0d0a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Обобщение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https://m.edsoo.ru/00adb33c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Обобщение и систематизация знаний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56276A" w:rsidRDefault="0056276A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https://m.edsoo.ru/00ad9cb2</w:t>
              </w:r>
            </w:hyperlink>
          </w:p>
        </w:tc>
      </w:tr>
      <w:tr w:rsidR="0056276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56276A" w:rsidRDefault="000C680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276A" w:rsidRDefault="0056276A"/>
        </w:tc>
      </w:tr>
    </w:tbl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56276A">
      <w:pPr>
        <w:sectPr w:rsidR="0056276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6276A" w:rsidRDefault="000C6808">
      <w:pPr>
        <w:spacing w:after="0"/>
        <w:ind w:left="120"/>
      </w:pPr>
      <w:bookmarkStart w:id="11" w:name="block-29039355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6276A" w:rsidRDefault="000C68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6276A" w:rsidRDefault="000C6808">
      <w:pPr>
        <w:spacing w:after="0" w:line="480" w:lineRule="auto"/>
        <w:ind w:left="120"/>
      </w:pPr>
      <w:bookmarkStart w:id="12" w:name="bd05d80c-fcad-45de-a028-b236b74fbaf0"/>
      <w:r>
        <w:rPr>
          <w:rFonts w:ascii="Times New Roman" w:hAnsi="Times New Roman"/>
          <w:color w:val="000000"/>
          <w:sz w:val="28"/>
        </w:rPr>
        <w:t xml:space="preserve">• Химия, 8 </w:t>
      </w:r>
      <w:r>
        <w:rPr>
          <w:rFonts w:ascii="Times New Roman" w:hAnsi="Times New Roman"/>
          <w:color w:val="000000"/>
          <w:sz w:val="28"/>
        </w:rPr>
        <w:t>класс/ Рудзитис Г.Е., Фельдман Ф.Г., Акционерное общество «Издательство «Просвещение»</w:t>
      </w:r>
      <w:bookmarkEnd w:id="12"/>
    </w:p>
    <w:p w:rsidR="0056276A" w:rsidRDefault="000C6808">
      <w:pPr>
        <w:spacing w:after="0" w:line="480" w:lineRule="auto"/>
        <w:ind w:left="120"/>
      </w:pPr>
      <w:bookmarkStart w:id="13" w:name="a76cc8a6-8b24-43ba-a1c6-27e41c8af2db"/>
      <w:r>
        <w:rPr>
          <w:rFonts w:ascii="Times New Roman" w:hAnsi="Times New Roman"/>
          <w:color w:val="000000"/>
          <w:sz w:val="28"/>
        </w:rPr>
        <w:t>Справочная литература</w:t>
      </w:r>
      <w:bookmarkEnd w:id="13"/>
    </w:p>
    <w:p w:rsidR="0056276A" w:rsidRDefault="0056276A">
      <w:pPr>
        <w:spacing w:after="0"/>
        <w:ind w:left="120"/>
      </w:pPr>
    </w:p>
    <w:p w:rsidR="0056276A" w:rsidRDefault="000C68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6276A" w:rsidRDefault="000C6808">
      <w:pPr>
        <w:spacing w:after="0" w:line="480" w:lineRule="auto"/>
        <w:ind w:left="120"/>
      </w:pPr>
      <w:bookmarkStart w:id="14" w:name="7c258218-5acd-420c-9e0a-ede44ec27918"/>
      <w:r>
        <w:rPr>
          <w:rFonts w:ascii="Times New Roman" w:hAnsi="Times New Roman"/>
          <w:color w:val="000000"/>
          <w:sz w:val="28"/>
        </w:rPr>
        <w:t>Электронные ресурсы</w:t>
      </w:r>
      <w:bookmarkEnd w:id="14"/>
    </w:p>
    <w:p w:rsidR="0056276A" w:rsidRDefault="0056276A">
      <w:pPr>
        <w:spacing w:after="0"/>
        <w:ind w:left="120"/>
      </w:pPr>
    </w:p>
    <w:p w:rsidR="0056276A" w:rsidRDefault="000C680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6276A" w:rsidRDefault="000C6808">
      <w:pPr>
        <w:spacing w:after="0" w:line="480" w:lineRule="auto"/>
        <w:ind w:left="120"/>
      </w:pPr>
      <w:bookmarkStart w:id="15" w:name="90de4b5a-88fc-4f80-ab94-3d9ac9d5e251"/>
      <w:r>
        <w:rPr>
          <w:rFonts w:ascii="Times New Roman" w:hAnsi="Times New Roman"/>
          <w:color w:val="000000"/>
          <w:sz w:val="28"/>
        </w:rPr>
        <w:t>РЭШ, Учи.ру. Моя школа</w:t>
      </w:r>
      <w:bookmarkEnd w:id="15"/>
    </w:p>
    <w:p w:rsidR="0056276A" w:rsidRDefault="0056276A">
      <w:pPr>
        <w:sectPr w:rsidR="0056276A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0C6808" w:rsidRDefault="000C6808"/>
    <w:sectPr w:rsidR="000C680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1039E"/>
    <w:multiLevelType w:val="multilevel"/>
    <w:tmpl w:val="EDBCF0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3A41015"/>
    <w:multiLevelType w:val="multilevel"/>
    <w:tmpl w:val="72B858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6276A"/>
    <w:rsid w:val="000C6808"/>
    <w:rsid w:val="002C0C5D"/>
    <w:rsid w:val="0056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C0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C0C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a636" TargetMode="External"/><Relationship Id="rId117" Type="http://schemas.openxmlformats.org/officeDocument/2006/relationships/hyperlink" Target="https://m.edsoo.ru/00ade64a" TargetMode="External"/><Relationship Id="rId21" Type="http://schemas.openxmlformats.org/officeDocument/2006/relationships/hyperlink" Target="https://m.edsoo.ru/7f41a636" TargetMode="External"/><Relationship Id="rId42" Type="http://schemas.openxmlformats.org/officeDocument/2006/relationships/hyperlink" Target="https://m.edsoo.ru/ff0d3a16" TargetMode="External"/><Relationship Id="rId47" Type="http://schemas.openxmlformats.org/officeDocument/2006/relationships/hyperlink" Target="https://m.edsoo.ru/ff0d4290" TargetMode="External"/><Relationship Id="rId63" Type="http://schemas.openxmlformats.org/officeDocument/2006/relationships/hyperlink" Target="https://m.edsoo.ru/ff0d59e2" TargetMode="External"/><Relationship Id="rId68" Type="http://schemas.openxmlformats.org/officeDocument/2006/relationships/hyperlink" Target="https://m.edsoo.ru/ff0d664e" TargetMode="External"/><Relationship Id="rId84" Type="http://schemas.openxmlformats.org/officeDocument/2006/relationships/hyperlink" Target="https://m.edsoo.ru/00ada96e" TargetMode="External"/><Relationship Id="rId89" Type="http://schemas.openxmlformats.org/officeDocument/2006/relationships/hyperlink" Target="https://m.edsoo.ru/00adae28" TargetMode="External"/><Relationship Id="rId112" Type="http://schemas.openxmlformats.org/officeDocument/2006/relationships/hyperlink" Target="https://m.edsoo.ru/00addfe2" TargetMode="External"/><Relationship Id="rId133" Type="http://schemas.openxmlformats.org/officeDocument/2006/relationships/hyperlink" Target="https://m.edsoo.ru/00ae054e" TargetMode="External"/><Relationship Id="rId138" Type="http://schemas.openxmlformats.org/officeDocument/2006/relationships/hyperlink" Target="https://m.edsoo.ru/00ae1156" TargetMode="External"/><Relationship Id="rId154" Type="http://schemas.openxmlformats.org/officeDocument/2006/relationships/hyperlink" Target="https://m.edsoo.ru/00ae4270" TargetMode="External"/><Relationship Id="rId159" Type="http://schemas.openxmlformats.org/officeDocument/2006/relationships/fontTable" Target="fontTable.xml"/><Relationship Id="rId16" Type="http://schemas.openxmlformats.org/officeDocument/2006/relationships/hyperlink" Target="https://m.edsoo.ru/7f41837c" TargetMode="External"/><Relationship Id="rId107" Type="http://schemas.openxmlformats.org/officeDocument/2006/relationships/hyperlink" Target="https://m.edsoo.ru/00add8b2" TargetMode="External"/><Relationship Id="rId11" Type="http://schemas.openxmlformats.org/officeDocument/2006/relationships/hyperlink" Target="https://m.edsoo.ru/7f41837c" TargetMode="External"/><Relationship Id="rId32" Type="http://schemas.openxmlformats.org/officeDocument/2006/relationships/hyperlink" Target="https://m.edsoo.ru/ff0d28c8" TargetMode="External"/><Relationship Id="rId37" Type="http://schemas.openxmlformats.org/officeDocument/2006/relationships/hyperlink" Target="https://m.edsoo.ru/ff0d2eae" TargetMode="External"/><Relationship Id="rId53" Type="http://schemas.openxmlformats.org/officeDocument/2006/relationships/hyperlink" Target="https://m.edsoo.ru/ff0d4ae2" TargetMode="External"/><Relationship Id="rId58" Type="http://schemas.openxmlformats.org/officeDocument/2006/relationships/hyperlink" Target="https://m.edsoo.ru/ff0d4f42" TargetMode="External"/><Relationship Id="rId74" Type="http://schemas.openxmlformats.org/officeDocument/2006/relationships/hyperlink" Target="https://m.edsoo.ru/00ad9b7c" TargetMode="External"/><Relationship Id="rId79" Type="http://schemas.openxmlformats.org/officeDocument/2006/relationships/hyperlink" Target="https://m.edsoo.ru/00ada52c" TargetMode="External"/><Relationship Id="rId102" Type="http://schemas.openxmlformats.org/officeDocument/2006/relationships/hyperlink" Target="https://m.edsoo.ru/00adc28c" TargetMode="External"/><Relationship Id="rId123" Type="http://schemas.openxmlformats.org/officeDocument/2006/relationships/hyperlink" Target="https://m.edsoo.ru/00adf004" TargetMode="External"/><Relationship Id="rId128" Type="http://schemas.openxmlformats.org/officeDocument/2006/relationships/hyperlink" Target="https://m.edsoo.ru/00adfc20" TargetMode="External"/><Relationship Id="rId144" Type="http://schemas.openxmlformats.org/officeDocument/2006/relationships/hyperlink" Target="https://m.edsoo.ru/00ae15e8" TargetMode="External"/><Relationship Id="rId149" Type="http://schemas.openxmlformats.org/officeDocument/2006/relationships/hyperlink" Target="https://m.edsoo.ru/00ae1d8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00adb076" TargetMode="External"/><Relationship Id="rId95" Type="http://schemas.openxmlformats.org/officeDocument/2006/relationships/hyperlink" Target="https://m.edsoo.ru/ff0d61c6" TargetMode="External"/><Relationship Id="rId160" Type="http://schemas.openxmlformats.org/officeDocument/2006/relationships/theme" Target="theme/theme1.xml"/><Relationship Id="rId22" Type="http://schemas.openxmlformats.org/officeDocument/2006/relationships/hyperlink" Target="https://m.edsoo.ru/7f41a636" TargetMode="External"/><Relationship Id="rId27" Type="http://schemas.openxmlformats.org/officeDocument/2006/relationships/hyperlink" Target="https://m.edsoo.ru/7f41a636" TargetMode="External"/><Relationship Id="rId43" Type="http://schemas.openxmlformats.org/officeDocument/2006/relationships/hyperlink" Target="https://m.edsoo.ru/ff0d3b88" TargetMode="External"/><Relationship Id="rId48" Type="http://schemas.openxmlformats.org/officeDocument/2006/relationships/hyperlink" Target="https://m.edsoo.ru/ff0d448e" TargetMode="External"/><Relationship Id="rId64" Type="http://schemas.openxmlformats.org/officeDocument/2006/relationships/hyperlink" Target="https://m.edsoo.ru/ff0d5b40" TargetMode="External"/><Relationship Id="rId69" Type="http://schemas.openxmlformats.org/officeDocument/2006/relationships/hyperlink" Target="https://m.edsoo.ru/ff0d67ca" TargetMode="External"/><Relationship Id="rId113" Type="http://schemas.openxmlformats.org/officeDocument/2006/relationships/hyperlink" Target="https://m.edsoo.ru/00ade104" TargetMode="External"/><Relationship Id="rId118" Type="http://schemas.openxmlformats.org/officeDocument/2006/relationships/hyperlink" Target="https://m.edsoo.ru/00ade802" TargetMode="External"/><Relationship Id="rId134" Type="http://schemas.openxmlformats.org/officeDocument/2006/relationships/hyperlink" Target="https://m.edsoo.ru/00ae080a" TargetMode="External"/><Relationship Id="rId139" Type="http://schemas.openxmlformats.org/officeDocument/2006/relationships/hyperlink" Target="https://m.edsoo.ru/00ae1156" TargetMode="External"/><Relationship Id="rId80" Type="http://schemas.openxmlformats.org/officeDocument/2006/relationships/hyperlink" Target="https://m.edsoo.ru/00ada52c" TargetMode="External"/><Relationship Id="rId85" Type="http://schemas.openxmlformats.org/officeDocument/2006/relationships/hyperlink" Target="https://m.edsoo.ru/00adaab8" TargetMode="External"/><Relationship Id="rId150" Type="http://schemas.openxmlformats.org/officeDocument/2006/relationships/hyperlink" Target="https://m.edsoo.ru/00ae35e6" TargetMode="External"/><Relationship Id="rId155" Type="http://schemas.openxmlformats.org/officeDocument/2006/relationships/hyperlink" Target="https://m.edsoo.ru/00ae4270" TargetMode="External"/><Relationship Id="rId12" Type="http://schemas.openxmlformats.org/officeDocument/2006/relationships/hyperlink" Target="https://m.edsoo.ru/7f41837c" TargetMode="External"/><Relationship Id="rId17" Type="http://schemas.openxmlformats.org/officeDocument/2006/relationships/hyperlink" Target="https://m.edsoo.ru/7f41a636" TargetMode="External"/><Relationship Id="rId33" Type="http://schemas.openxmlformats.org/officeDocument/2006/relationships/hyperlink" Target="https://m.edsoo.ru/ff0d2a6c" TargetMode="External"/><Relationship Id="rId38" Type="http://schemas.openxmlformats.org/officeDocument/2006/relationships/hyperlink" Target="https://m.edsoo.ru/ff0d323c" TargetMode="External"/><Relationship Id="rId59" Type="http://schemas.openxmlformats.org/officeDocument/2006/relationships/hyperlink" Target="https://m.edsoo.ru/ff0d542e" TargetMode="External"/><Relationship Id="rId103" Type="http://schemas.openxmlformats.org/officeDocument/2006/relationships/hyperlink" Target="https://m.edsoo.ru/00adcade" TargetMode="External"/><Relationship Id="rId108" Type="http://schemas.openxmlformats.org/officeDocument/2006/relationships/hyperlink" Target="https://m.edsoo.ru/00add9d4" TargetMode="External"/><Relationship Id="rId124" Type="http://schemas.openxmlformats.org/officeDocument/2006/relationships/hyperlink" Target="https://m.edsoo.ru/00adf180" TargetMode="External"/><Relationship Id="rId129" Type="http://schemas.openxmlformats.org/officeDocument/2006/relationships/hyperlink" Target="https://m.edsoo.ru/00adfd9c" TargetMode="External"/><Relationship Id="rId20" Type="http://schemas.openxmlformats.org/officeDocument/2006/relationships/hyperlink" Target="https://m.edsoo.ru/7f41a636" TargetMode="External"/><Relationship Id="rId41" Type="http://schemas.openxmlformats.org/officeDocument/2006/relationships/hyperlink" Target="https://m.edsoo.ru/ff0d37fa" TargetMode="External"/><Relationship Id="rId54" Type="http://schemas.openxmlformats.org/officeDocument/2006/relationships/hyperlink" Target="https://m.edsoo.ru/ff0d4dd0" TargetMode="External"/><Relationship Id="rId62" Type="http://schemas.openxmlformats.org/officeDocument/2006/relationships/hyperlink" Target="https://m.edsoo.ru/ff0d587a" TargetMode="External"/><Relationship Id="rId70" Type="http://schemas.openxmlformats.org/officeDocument/2006/relationships/hyperlink" Target="https://m.edsoo.ru/ff0d67ca" TargetMode="External"/><Relationship Id="rId75" Type="http://schemas.openxmlformats.org/officeDocument/2006/relationships/hyperlink" Target="https://m.edsoo.ru/00ad9a50" TargetMode="External"/><Relationship Id="rId83" Type="http://schemas.openxmlformats.org/officeDocument/2006/relationships/hyperlink" Target="https://m.edsoo.ru/00ada824" TargetMode="External"/><Relationship Id="rId88" Type="http://schemas.openxmlformats.org/officeDocument/2006/relationships/hyperlink" Target="https://m.edsoo.ru/00adaab9" TargetMode="External"/><Relationship Id="rId91" Type="http://schemas.openxmlformats.org/officeDocument/2006/relationships/hyperlink" Target="https://m.edsoo.ru/00adb076" TargetMode="External"/><Relationship Id="rId96" Type="http://schemas.openxmlformats.org/officeDocument/2006/relationships/hyperlink" Target="https://m.edsoo.ru/00adb59e" TargetMode="External"/><Relationship Id="rId111" Type="http://schemas.openxmlformats.org/officeDocument/2006/relationships/hyperlink" Target="https://m.edsoo.ru/00addec0" TargetMode="External"/><Relationship Id="rId132" Type="http://schemas.openxmlformats.org/officeDocument/2006/relationships/hyperlink" Target="https://m.edsoo.ru/00ae027e" TargetMode="External"/><Relationship Id="rId140" Type="http://schemas.openxmlformats.org/officeDocument/2006/relationships/hyperlink" Target="https://m.edsoo.ru/00ae1278" TargetMode="External"/><Relationship Id="rId145" Type="http://schemas.openxmlformats.org/officeDocument/2006/relationships/hyperlink" Target="https://m.edsoo.ru/00ae1886" TargetMode="External"/><Relationship Id="rId153" Type="http://schemas.openxmlformats.org/officeDocument/2006/relationships/hyperlink" Target="https://m.edsoo.ru/00ae3f50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837c" TargetMode="External"/><Relationship Id="rId23" Type="http://schemas.openxmlformats.org/officeDocument/2006/relationships/hyperlink" Target="https://m.edsoo.ru/7f41a636" TargetMode="External"/><Relationship Id="rId28" Type="http://schemas.openxmlformats.org/officeDocument/2006/relationships/hyperlink" Target="https://m.edsoo.ru/ff0d210c" TargetMode="External"/><Relationship Id="rId36" Type="http://schemas.openxmlformats.org/officeDocument/2006/relationships/hyperlink" Target="https://m.edsoo.ru/ff0d2d50" TargetMode="External"/><Relationship Id="rId49" Type="http://schemas.openxmlformats.org/officeDocument/2006/relationships/hyperlink" Target="https://m.edsoo.ru/ff0d4614" TargetMode="External"/><Relationship Id="rId57" Type="http://schemas.openxmlformats.org/officeDocument/2006/relationships/hyperlink" Target="https://m.edsoo.ru/ff0d4dd0" TargetMode="External"/><Relationship Id="rId106" Type="http://schemas.openxmlformats.org/officeDocument/2006/relationships/hyperlink" Target="https://m.edsoo.ru/00add5d8" TargetMode="External"/><Relationship Id="rId114" Type="http://schemas.openxmlformats.org/officeDocument/2006/relationships/hyperlink" Target="https://m.edsoo.ru/00ade348" TargetMode="External"/><Relationship Id="rId119" Type="http://schemas.openxmlformats.org/officeDocument/2006/relationships/hyperlink" Target="https://m.edsoo.ru/00adea28" TargetMode="External"/><Relationship Id="rId127" Type="http://schemas.openxmlformats.org/officeDocument/2006/relationships/hyperlink" Target="https://m.edsoo.ru/00adf68a" TargetMode="External"/><Relationship Id="rId10" Type="http://schemas.openxmlformats.org/officeDocument/2006/relationships/hyperlink" Target="https://m.edsoo.ru/7f41837c" TargetMode="External"/><Relationship Id="rId31" Type="http://schemas.openxmlformats.org/officeDocument/2006/relationships/hyperlink" Target="https://m.edsoo.ru/ff0d26ca" TargetMode="External"/><Relationship Id="rId44" Type="http://schemas.openxmlformats.org/officeDocument/2006/relationships/hyperlink" Target="https://m.edsoo.ru/ff0d5708" TargetMode="External"/><Relationship Id="rId52" Type="http://schemas.openxmlformats.org/officeDocument/2006/relationships/hyperlink" Target="https://m.edsoo.ru/ff0d4c4a" TargetMode="External"/><Relationship Id="rId60" Type="http://schemas.openxmlformats.org/officeDocument/2006/relationships/hyperlink" Target="https://m.edsoo.ru/ff0d55a0" TargetMode="External"/><Relationship Id="rId65" Type="http://schemas.openxmlformats.org/officeDocument/2006/relationships/hyperlink" Target="https://m.edsoo.ru/ff0d5eba" TargetMode="External"/><Relationship Id="rId73" Type="http://schemas.openxmlformats.org/officeDocument/2006/relationships/hyperlink" Target="https://m.edsoo.ru/00ad9474" TargetMode="External"/><Relationship Id="rId78" Type="http://schemas.openxmlformats.org/officeDocument/2006/relationships/hyperlink" Target="https://m.edsoo.ru/00ad9ffa" TargetMode="External"/><Relationship Id="rId81" Type="http://schemas.openxmlformats.org/officeDocument/2006/relationships/hyperlink" Target="https://m.edsoo.ru/00ada342" TargetMode="External"/><Relationship Id="rId86" Type="http://schemas.openxmlformats.org/officeDocument/2006/relationships/hyperlink" Target="https://m.edsoo.ru/00adac34" TargetMode="External"/><Relationship Id="rId94" Type="http://schemas.openxmlformats.org/officeDocument/2006/relationships/hyperlink" Target="https://m.edsoo.ru/00ad9cb2" TargetMode="External"/><Relationship Id="rId99" Type="http://schemas.openxmlformats.org/officeDocument/2006/relationships/hyperlink" Target="https://m.edsoo.ru/00adbac6" TargetMode="External"/><Relationship Id="rId101" Type="http://schemas.openxmlformats.org/officeDocument/2006/relationships/hyperlink" Target="https://m.edsoo.ru/00adbe9a" TargetMode="External"/><Relationship Id="rId122" Type="http://schemas.openxmlformats.org/officeDocument/2006/relationships/hyperlink" Target="https://m.edsoo.ru/00adeea6" TargetMode="External"/><Relationship Id="rId130" Type="http://schemas.openxmlformats.org/officeDocument/2006/relationships/hyperlink" Target="https://m.edsoo.ru/00adfebe" TargetMode="External"/><Relationship Id="rId135" Type="http://schemas.openxmlformats.org/officeDocument/2006/relationships/hyperlink" Target="https://m.edsoo.ru/00ae0bf2" TargetMode="External"/><Relationship Id="rId143" Type="http://schemas.openxmlformats.org/officeDocument/2006/relationships/hyperlink" Target="https://m.edsoo.ru/00ae15e8" TargetMode="External"/><Relationship Id="rId148" Type="http://schemas.openxmlformats.org/officeDocument/2006/relationships/hyperlink" Target="https://m.edsoo.ru/00ae1c64" TargetMode="External"/><Relationship Id="rId151" Type="http://schemas.openxmlformats.org/officeDocument/2006/relationships/hyperlink" Target="https://m.edsoo.ru/00ae3de8" TargetMode="External"/><Relationship Id="rId156" Type="http://schemas.openxmlformats.org/officeDocument/2006/relationships/hyperlink" Target="https://m.edsoo.ru/00ae0d0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837c" TargetMode="External"/><Relationship Id="rId13" Type="http://schemas.openxmlformats.org/officeDocument/2006/relationships/hyperlink" Target="https://m.edsoo.ru/7f41837c" TargetMode="External"/><Relationship Id="rId18" Type="http://schemas.openxmlformats.org/officeDocument/2006/relationships/hyperlink" Target="https://m.edsoo.ru/7f41a636" TargetMode="External"/><Relationship Id="rId39" Type="http://schemas.openxmlformats.org/officeDocument/2006/relationships/hyperlink" Target="https://m.edsoo.ru/ff0d350c" TargetMode="External"/><Relationship Id="rId109" Type="http://schemas.openxmlformats.org/officeDocument/2006/relationships/hyperlink" Target="https://m.edsoo.ru/00addd12" TargetMode="External"/><Relationship Id="rId34" Type="http://schemas.openxmlformats.org/officeDocument/2006/relationships/hyperlink" Target="https://m.edsoo.ru/ff0d2be8" TargetMode="External"/><Relationship Id="rId50" Type="http://schemas.openxmlformats.org/officeDocument/2006/relationships/hyperlink" Target="https://m.edsoo.ru/ff0d497a" TargetMode="External"/><Relationship Id="rId55" Type="http://schemas.openxmlformats.org/officeDocument/2006/relationships/hyperlink" Target="https://m.edsoo.ru/ff0d4dd0" TargetMode="External"/><Relationship Id="rId76" Type="http://schemas.openxmlformats.org/officeDocument/2006/relationships/hyperlink" Target="https://m.edsoo.ru/00ad9cb2" TargetMode="External"/><Relationship Id="rId97" Type="http://schemas.openxmlformats.org/officeDocument/2006/relationships/hyperlink" Target="https://m.edsoo.ru/00adb6b6" TargetMode="External"/><Relationship Id="rId104" Type="http://schemas.openxmlformats.org/officeDocument/2006/relationships/hyperlink" Target="https://m.edsoo.ru/00adcd68" TargetMode="External"/><Relationship Id="rId120" Type="http://schemas.openxmlformats.org/officeDocument/2006/relationships/hyperlink" Target="https://m.edsoo.ru/00adec8a" TargetMode="External"/><Relationship Id="rId125" Type="http://schemas.openxmlformats.org/officeDocument/2006/relationships/hyperlink" Target="https://m.edsoo.ru/00adf306" TargetMode="External"/><Relationship Id="rId141" Type="http://schemas.openxmlformats.org/officeDocument/2006/relationships/hyperlink" Target="https://m.edsoo.ru/00ae14b2" TargetMode="External"/><Relationship Id="rId146" Type="http://schemas.openxmlformats.org/officeDocument/2006/relationships/hyperlink" Target="https://m.edsoo.ru/00ae1ae8" TargetMode="External"/><Relationship Id="rId7" Type="http://schemas.openxmlformats.org/officeDocument/2006/relationships/hyperlink" Target="https://m.edsoo.ru/7f41837c" TargetMode="External"/><Relationship Id="rId71" Type="http://schemas.openxmlformats.org/officeDocument/2006/relationships/hyperlink" Target="https://m.edsoo.ru/ff0dfee2" TargetMode="External"/><Relationship Id="rId92" Type="http://schemas.openxmlformats.org/officeDocument/2006/relationships/hyperlink" Target="https://m.edsoo.ru/00adb48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d227e" TargetMode="External"/><Relationship Id="rId24" Type="http://schemas.openxmlformats.org/officeDocument/2006/relationships/hyperlink" Target="https://m.edsoo.ru/7f41a636" TargetMode="External"/><Relationship Id="rId40" Type="http://schemas.openxmlformats.org/officeDocument/2006/relationships/hyperlink" Target="https://m.edsoo.ru/ff0d5230" TargetMode="External"/><Relationship Id="rId45" Type="http://schemas.openxmlformats.org/officeDocument/2006/relationships/hyperlink" Target="https://m.edsoo.ru/ff0d3f34" TargetMode="External"/><Relationship Id="rId66" Type="http://schemas.openxmlformats.org/officeDocument/2006/relationships/hyperlink" Target="https://m.edsoo.ru/ff0d6342" TargetMode="External"/><Relationship Id="rId87" Type="http://schemas.openxmlformats.org/officeDocument/2006/relationships/hyperlink" Target="https://m.edsoo.ru/00adaab8" TargetMode="External"/><Relationship Id="rId110" Type="http://schemas.openxmlformats.org/officeDocument/2006/relationships/hyperlink" Target="https://m.edsoo.ru/00addbfa" TargetMode="External"/><Relationship Id="rId115" Type="http://schemas.openxmlformats.org/officeDocument/2006/relationships/hyperlink" Target="https://m.edsoo.ru/00ade488" TargetMode="External"/><Relationship Id="rId131" Type="http://schemas.openxmlformats.org/officeDocument/2006/relationships/hyperlink" Target="https://m.edsoo.ru/00ae006c" TargetMode="External"/><Relationship Id="rId136" Type="http://schemas.openxmlformats.org/officeDocument/2006/relationships/hyperlink" Target="https://m.edsoo.ru/00ae0e18" TargetMode="External"/><Relationship Id="rId157" Type="http://schemas.openxmlformats.org/officeDocument/2006/relationships/hyperlink" Target="https://m.edsoo.ru/00adb33c" TargetMode="External"/><Relationship Id="rId61" Type="http://schemas.openxmlformats.org/officeDocument/2006/relationships/hyperlink" Target="https://m.edsoo.ru/ff0d5708" TargetMode="External"/><Relationship Id="rId82" Type="http://schemas.openxmlformats.org/officeDocument/2006/relationships/hyperlink" Target="https://m.edsoo.ru/00ada6bc" TargetMode="External"/><Relationship Id="rId152" Type="http://schemas.openxmlformats.org/officeDocument/2006/relationships/hyperlink" Target="https://m.edsoo.ru/00ae1750" TargetMode="External"/><Relationship Id="rId19" Type="http://schemas.openxmlformats.org/officeDocument/2006/relationships/hyperlink" Target="https://m.edsoo.ru/7f41a636" TargetMode="External"/><Relationship Id="rId14" Type="http://schemas.openxmlformats.org/officeDocument/2006/relationships/hyperlink" Target="https://m.edsoo.ru/7f41837c" TargetMode="External"/><Relationship Id="rId30" Type="http://schemas.openxmlformats.org/officeDocument/2006/relationships/hyperlink" Target="https://m.edsoo.ru/ff0d23dc" TargetMode="External"/><Relationship Id="rId35" Type="http://schemas.openxmlformats.org/officeDocument/2006/relationships/hyperlink" Target="https://m.edsoo.ru/ff0d2a6c" TargetMode="External"/><Relationship Id="rId56" Type="http://schemas.openxmlformats.org/officeDocument/2006/relationships/hyperlink" Target="https://m.edsoo.ru/ff0d50d2" TargetMode="External"/><Relationship Id="rId77" Type="http://schemas.openxmlformats.org/officeDocument/2006/relationships/hyperlink" Target="https://m.edsoo.ru/00ad9e1a" TargetMode="External"/><Relationship Id="rId100" Type="http://schemas.openxmlformats.org/officeDocument/2006/relationships/hyperlink" Target="https://m.edsoo.ru/00adbcb0" TargetMode="External"/><Relationship Id="rId105" Type="http://schemas.openxmlformats.org/officeDocument/2006/relationships/hyperlink" Target="https://m.edsoo.ru/00add448" TargetMode="External"/><Relationship Id="rId126" Type="http://schemas.openxmlformats.org/officeDocument/2006/relationships/hyperlink" Target="https://m.edsoo.ru/00adf518" TargetMode="External"/><Relationship Id="rId147" Type="http://schemas.openxmlformats.org/officeDocument/2006/relationships/hyperlink" Target="https://m.edsoo.ru/00ae1c64" TargetMode="External"/><Relationship Id="rId8" Type="http://schemas.openxmlformats.org/officeDocument/2006/relationships/hyperlink" Target="https://m.edsoo.ru/7f41837c" TargetMode="External"/><Relationship Id="rId51" Type="http://schemas.openxmlformats.org/officeDocument/2006/relationships/hyperlink" Target="https://m.edsoo.ru/ff0d4790" TargetMode="External"/><Relationship Id="rId72" Type="http://schemas.openxmlformats.org/officeDocument/2006/relationships/hyperlink" Target="https://m.edsoo.ru/ff0dfee2" TargetMode="External"/><Relationship Id="rId93" Type="http://schemas.openxmlformats.org/officeDocument/2006/relationships/hyperlink" Target="https://m.edsoo.ru/00adb33c" TargetMode="External"/><Relationship Id="rId98" Type="http://schemas.openxmlformats.org/officeDocument/2006/relationships/hyperlink" Target="https://m.edsoo.ru/00adb7e2" TargetMode="External"/><Relationship Id="rId121" Type="http://schemas.openxmlformats.org/officeDocument/2006/relationships/hyperlink" Target="https://m.edsoo.ru/00adec8a" TargetMode="External"/><Relationship Id="rId142" Type="http://schemas.openxmlformats.org/officeDocument/2006/relationships/hyperlink" Target="https://m.edsoo.ru/00ae14b2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a636" TargetMode="External"/><Relationship Id="rId46" Type="http://schemas.openxmlformats.org/officeDocument/2006/relationships/hyperlink" Target="https://m.edsoo.ru/ff0d40c4" TargetMode="External"/><Relationship Id="rId67" Type="http://schemas.openxmlformats.org/officeDocument/2006/relationships/hyperlink" Target="https://m.edsoo.ru/ff0d664e" TargetMode="External"/><Relationship Id="rId116" Type="http://schemas.openxmlformats.org/officeDocument/2006/relationships/hyperlink" Target="https://m.edsoo.ru/00ade64a" TargetMode="External"/><Relationship Id="rId137" Type="http://schemas.openxmlformats.org/officeDocument/2006/relationships/hyperlink" Target="https://m.edsoo.ru/00ae103e" TargetMode="External"/><Relationship Id="rId158" Type="http://schemas.openxmlformats.org/officeDocument/2006/relationships/hyperlink" Target="https://m.edsoo.ru/00ad9c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10386</Words>
  <Characters>59204</Characters>
  <Application>Microsoft Office Word</Application>
  <DocSecurity>0</DocSecurity>
  <Lines>493</Lines>
  <Paragraphs>138</Paragraphs>
  <ScaleCrop>false</ScaleCrop>
  <Company/>
  <LinksUpToDate>false</LinksUpToDate>
  <CharactersWithSpaces>69452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Яблонский</cp:lastModifiedBy>
  <cp:revision>3</cp:revision>
  <dcterms:created xsi:type="dcterms:W3CDTF">2023-11-18T05:34:00Z</dcterms:created>
  <dcterms:modified xsi:type="dcterms:W3CDTF">2023-11-18T05:34:00Z</dcterms:modified>
</cp:coreProperties>
</file>